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01F65" w14:textId="77777777" w:rsidR="002A583A" w:rsidRDefault="002A583A" w:rsidP="002A583A">
      <w:pPr>
        <w:pStyle w:val="Jalus"/>
        <w:tabs>
          <w:tab w:val="left" w:pos="720"/>
        </w:tabs>
        <w:spacing w:before="720"/>
        <w:jc w:val="center"/>
        <w:rPr>
          <w:b/>
          <w:sz w:val="32"/>
        </w:rPr>
      </w:pPr>
      <w:r>
        <w:rPr>
          <w:b/>
          <w:i/>
          <w:iCs/>
          <w:sz w:val="32"/>
        </w:rPr>
        <w:t>Hankija nimi:</w:t>
      </w:r>
      <w:r>
        <w:rPr>
          <w:b/>
          <w:sz w:val="32"/>
        </w:rPr>
        <w:t xml:space="preserve"> Maanteeamet</w:t>
      </w:r>
    </w:p>
    <w:p w14:paraId="06812EE6" w14:textId="77777777" w:rsidR="002A583A" w:rsidRDefault="002A583A" w:rsidP="002A583A">
      <w:pPr>
        <w:pStyle w:val="Jalus"/>
        <w:tabs>
          <w:tab w:val="left" w:pos="720"/>
        </w:tabs>
        <w:jc w:val="center"/>
        <w:rPr>
          <w:b/>
          <w:i/>
          <w:iCs/>
          <w:sz w:val="32"/>
        </w:rPr>
      </w:pPr>
    </w:p>
    <w:p w14:paraId="24F0F2CA" w14:textId="77777777" w:rsidR="002A583A" w:rsidRDefault="002A583A" w:rsidP="002A583A">
      <w:pPr>
        <w:pStyle w:val="Jalus"/>
        <w:tabs>
          <w:tab w:val="left" w:pos="720"/>
        </w:tabs>
        <w:jc w:val="center"/>
        <w:rPr>
          <w:b/>
          <w:i/>
          <w:iCs/>
          <w:sz w:val="32"/>
        </w:rPr>
      </w:pPr>
    </w:p>
    <w:p w14:paraId="4A9F02ED" w14:textId="77777777" w:rsidR="002A583A" w:rsidRDefault="002A583A" w:rsidP="002A583A">
      <w:pPr>
        <w:pStyle w:val="Jalus"/>
        <w:tabs>
          <w:tab w:val="left" w:pos="720"/>
        </w:tabs>
        <w:jc w:val="center"/>
        <w:rPr>
          <w:b/>
          <w:i/>
          <w:iCs/>
          <w:sz w:val="32"/>
        </w:rPr>
      </w:pPr>
    </w:p>
    <w:p w14:paraId="51402C3E" w14:textId="77777777" w:rsidR="002A583A" w:rsidRDefault="002A583A" w:rsidP="002A583A">
      <w:pPr>
        <w:pStyle w:val="Jalus"/>
        <w:tabs>
          <w:tab w:val="left" w:pos="720"/>
        </w:tabs>
        <w:jc w:val="center"/>
        <w:rPr>
          <w:b/>
          <w:i/>
          <w:iCs/>
          <w:sz w:val="32"/>
        </w:rPr>
      </w:pPr>
    </w:p>
    <w:p w14:paraId="25EE20D0" w14:textId="77777777" w:rsidR="002A583A" w:rsidRDefault="002A583A" w:rsidP="002A583A">
      <w:pPr>
        <w:pStyle w:val="Jalus"/>
        <w:tabs>
          <w:tab w:val="left" w:pos="720"/>
        </w:tabs>
        <w:jc w:val="center"/>
        <w:rPr>
          <w:b/>
          <w:i/>
          <w:iCs/>
          <w:sz w:val="32"/>
        </w:rPr>
      </w:pPr>
    </w:p>
    <w:p w14:paraId="3B6DA0AF" w14:textId="77777777" w:rsidR="002A583A" w:rsidRDefault="002A583A" w:rsidP="002A583A">
      <w:pPr>
        <w:pStyle w:val="Jalus"/>
        <w:tabs>
          <w:tab w:val="left" w:pos="720"/>
        </w:tabs>
        <w:spacing w:before="120"/>
        <w:jc w:val="center"/>
        <w:rPr>
          <w:b/>
          <w:i/>
          <w:iCs/>
          <w:sz w:val="32"/>
        </w:rPr>
      </w:pPr>
      <w:r>
        <w:rPr>
          <w:b/>
          <w:i/>
          <w:iCs/>
          <w:sz w:val="32"/>
        </w:rPr>
        <w:t>Riigihanke nimetus:</w:t>
      </w:r>
    </w:p>
    <w:p w14:paraId="77BA1A3C" w14:textId="77777777" w:rsidR="002A583A" w:rsidRDefault="002A583A" w:rsidP="002A583A">
      <w:pPr>
        <w:pStyle w:val="Jalus"/>
        <w:tabs>
          <w:tab w:val="left" w:pos="720"/>
        </w:tabs>
        <w:jc w:val="center"/>
        <w:rPr>
          <w:b/>
          <w:sz w:val="48"/>
          <w:u w:val="single"/>
        </w:rPr>
      </w:pPr>
    </w:p>
    <w:p w14:paraId="501833D1" w14:textId="6083501B" w:rsidR="002A583A" w:rsidRPr="002A583A" w:rsidRDefault="002A583A" w:rsidP="002A583A">
      <w:pPr>
        <w:pStyle w:val="Jalus"/>
        <w:tabs>
          <w:tab w:val="left" w:pos="720"/>
        </w:tabs>
        <w:spacing w:before="720"/>
        <w:jc w:val="center"/>
        <w:rPr>
          <w:b/>
          <w:sz w:val="52"/>
        </w:rPr>
      </w:pPr>
      <w:r w:rsidRPr="002A583A">
        <w:rPr>
          <w:b/>
          <w:sz w:val="52"/>
        </w:rPr>
        <w:t>Riigitee 88 Rakvere-Rannapungerja</w:t>
      </w:r>
      <w:r>
        <w:rPr>
          <w:b/>
          <w:sz w:val="52"/>
        </w:rPr>
        <w:t xml:space="preserve"> </w:t>
      </w:r>
      <w:r w:rsidRPr="002A583A">
        <w:rPr>
          <w:b/>
          <w:sz w:val="52"/>
        </w:rPr>
        <w:t>km</w:t>
      </w:r>
      <w:r>
        <w:rPr>
          <w:b/>
          <w:sz w:val="52"/>
        </w:rPr>
        <w:t> </w:t>
      </w:r>
      <w:r w:rsidRPr="002A583A">
        <w:rPr>
          <w:b/>
          <w:sz w:val="52"/>
        </w:rPr>
        <w:t>10,256-21,304 (Rägavere</w:t>
      </w:r>
      <w:r w:rsidR="004E3B3F">
        <w:rPr>
          <w:b/>
          <w:sz w:val="52"/>
        </w:rPr>
        <w:t xml:space="preserve"> - </w:t>
      </w:r>
      <w:r w:rsidRPr="002A583A">
        <w:rPr>
          <w:b/>
          <w:sz w:val="52"/>
        </w:rPr>
        <w:t>Sae lõigu) põhiprojekti koostamine</w:t>
      </w:r>
    </w:p>
    <w:p w14:paraId="398D66A2" w14:textId="77777777" w:rsidR="002A583A" w:rsidRDefault="002A583A" w:rsidP="002A583A">
      <w:pPr>
        <w:pStyle w:val="Jalus"/>
        <w:tabs>
          <w:tab w:val="left" w:pos="720"/>
        </w:tabs>
        <w:jc w:val="center"/>
        <w:rPr>
          <w:b/>
          <w:sz w:val="48"/>
          <w:u w:val="single"/>
        </w:rPr>
      </w:pPr>
    </w:p>
    <w:p w14:paraId="00A731FE" w14:textId="29EE42B6" w:rsidR="002A583A" w:rsidRPr="002A583A" w:rsidRDefault="00244293" w:rsidP="002A583A">
      <w:pPr>
        <w:pStyle w:val="Jalus"/>
        <w:tabs>
          <w:tab w:val="left" w:pos="720"/>
        </w:tabs>
        <w:jc w:val="center"/>
        <w:rPr>
          <w:b/>
          <w:sz w:val="48"/>
        </w:rPr>
      </w:pPr>
      <w:r>
        <w:rPr>
          <w:b/>
          <w:sz w:val="48"/>
        </w:rPr>
        <w:t>Lisa 1</w:t>
      </w:r>
      <w:bookmarkStart w:id="0" w:name="_GoBack"/>
      <w:bookmarkEnd w:id="0"/>
    </w:p>
    <w:p w14:paraId="05BA160A" w14:textId="586B80BA" w:rsidR="002A583A" w:rsidRPr="002A583A" w:rsidRDefault="002A583A" w:rsidP="002A583A">
      <w:pPr>
        <w:pStyle w:val="Jalus"/>
        <w:tabs>
          <w:tab w:val="left" w:pos="720"/>
        </w:tabs>
        <w:jc w:val="center"/>
        <w:rPr>
          <w:sz w:val="48"/>
        </w:rPr>
      </w:pPr>
      <w:r w:rsidRPr="002A583A">
        <w:rPr>
          <w:sz w:val="48"/>
        </w:rPr>
        <w:t>Tehniline kirjeldus</w:t>
      </w:r>
    </w:p>
    <w:p w14:paraId="2F3652F6" w14:textId="77777777" w:rsidR="002A583A" w:rsidRPr="002A583A" w:rsidRDefault="002A583A" w:rsidP="002A583A">
      <w:pPr>
        <w:pStyle w:val="Jalus"/>
        <w:tabs>
          <w:tab w:val="left" w:pos="720"/>
        </w:tabs>
        <w:jc w:val="center"/>
        <w:rPr>
          <w:b/>
          <w:sz w:val="48"/>
          <w:u w:val="single"/>
        </w:rPr>
      </w:pPr>
    </w:p>
    <w:p w14:paraId="4EEC417B" w14:textId="77777777" w:rsidR="002A583A" w:rsidRDefault="002A583A" w:rsidP="002A583A">
      <w:pPr>
        <w:jc w:val="center"/>
        <w:rPr>
          <w:b/>
          <w:sz w:val="40"/>
        </w:rPr>
      </w:pPr>
    </w:p>
    <w:p w14:paraId="5898E496" w14:textId="77777777" w:rsidR="002A583A" w:rsidRDefault="002A583A" w:rsidP="002A583A">
      <w:pPr>
        <w:jc w:val="center"/>
        <w:rPr>
          <w:b/>
          <w:sz w:val="40"/>
        </w:rPr>
      </w:pPr>
    </w:p>
    <w:p w14:paraId="41DFF563" w14:textId="77777777" w:rsidR="002A583A" w:rsidRDefault="002A583A" w:rsidP="002A583A">
      <w:pPr>
        <w:pStyle w:val="Jalus"/>
        <w:tabs>
          <w:tab w:val="left" w:pos="720"/>
        </w:tabs>
        <w:spacing w:before="720"/>
        <w:jc w:val="center"/>
        <w:rPr>
          <w:b/>
          <w:sz w:val="32"/>
        </w:rPr>
      </w:pPr>
    </w:p>
    <w:p w14:paraId="083BD54C" w14:textId="0468349B" w:rsidR="00294D0A" w:rsidRDefault="00294D0A" w:rsidP="00294D0A">
      <w:pPr>
        <w:pStyle w:val="Pealkiri1"/>
        <w:jc w:val="both"/>
        <w:rPr>
          <w:szCs w:val="24"/>
        </w:rPr>
      </w:pPr>
    </w:p>
    <w:p w14:paraId="1F11FECA" w14:textId="1068478E" w:rsidR="002A583A" w:rsidRDefault="002A583A" w:rsidP="002A583A"/>
    <w:p w14:paraId="0B8DC098" w14:textId="3D3AED34" w:rsidR="002A583A" w:rsidRDefault="002A583A" w:rsidP="002A583A"/>
    <w:p w14:paraId="18AAB724" w14:textId="68408BFC" w:rsidR="002A583A" w:rsidRDefault="002A583A" w:rsidP="002A583A"/>
    <w:p w14:paraId="0F472D53" w14:textId="38A27669" w:rsidR="002A583A" w:rsidRDefault="002A583A" w:rsidP="002A583A"/>
    <w:p w14:paraId="4BA568E5" w14:textId="23B5EF5C" w:rsidR="002A583A" w:rsidRDefault="002A583A" w:rsidP="002A583A"/>
    <w:p w14:paraId="15AC71EB" w14:textId="139B0184" w:rsidR="002A583A" w:rsidRDefault="002A583A" w:rsidP="002A583A"/>
    <w:p w14:paraId="3C95E0D2" w14:textId="5CDEB726" w:rsidR="002A583A" w:rsidRDefault="002A583A" w:rsidP="002A583A"/>
    <w:p w14:paraId="672504FE" w14:textId="123D7C76" w:rsidR="002A583A" w:rsidRDefault="002A583A" w:rsidP="002A583A"/>
    <w:p w14:paraId="0AFD949C" w14:textId="35000556" w:rsidR="002A583A" w:rsidRPr="002A583A" w:rsidRDefault="00920941" w:rsidP="00920941">
      <w:pPr>
        <w:jc w:val="center"/>
      </w:pPr>
      <w:r>
        <w:t>Märts 2020</w:t>
      </w:r>
    </w:p>
    <w:p w14:paraId="30E0EBC6" w14:textId="1BE899B8" w:rsidR="003C057C" w:rsidRPr="00294D0A" w:rsidRDefault="00B013C0" w:rsidP="00294D0A">
      <w:pPr>
        <w:pStyle w:val="Pealkiri1"/>
        <w:rPr>
          <w:szCs w:val="24"/>
        </w:rPr>
      </w:pPr>
      <w:bookmarkStart w:id="1" w:name="_Hlk34140600"/>
      <w:r w:rsidRPr="00294D0A">
        <w:rPr>
          <w:szCs w:val="24"/>
        </w:rPr>
        <w:lastRenderedPageBreak/>
        <w:t>Riigitee</w:t>
      </w:r>
      <w:r w:rsidR="00E37159" w:rsidRPr="00294D0A">
        <w:rPr>
          <w:szCs w:val="24"/>
        </w:rPr>
        <w:t xml:space="preserve"> </w:t>
      </w:r>
      <w:bookmarkStart w:id="2" w:name="_Hlk32217165"/>
      <w:r w:rsidR="00E37159" w:rsidRPr="00294D0A">
        <w:rPr>
          <w:szCs w:val="24"/>
        </w:rPr>
        <w:t xml:space="preserve">88 Rakvere-Rannapungerja km </w:t>
      </w:r>
      <w:r w:rsidR="00D01ECF" w:rsidRPr="00D01ECF">
        <w:rPr>
          <w:szCs w:val="24"/>
        </w:rPr>
        <w:t>10,256-21,304</w:t>
      </w:r>
      <w:r w:rsidR="00D01ECF">
        <w:rPr>
          <w:szCs w:val="24"/>
        </w:rPr>
        <w:t xml:space="preserve"> (</w:t>
      </w:r>
      <w:r w:rsidR="00E37159" w:rsidRPr="00294D0A">
        <w:rPr>
          <w:szCs w:val="24"/>
        </w:rPr>
        <w:t>Rägavere</w:t>
      </w:r>
      <w:r w:rsidR="004E3B3F">
        <w:rPr>
          <w:szCs w:val="24"/>
        </w:rPr>
        <w:t xml:space="preserve"> - </w:t>
      </w:r>
      <w:r w:rsidR="00E37159" w:rsidRPr="00294D0A">
        <w:rPr>
          <w:szCs w:val="24"/>
        </w:rPr>
        <w:t>Sae</w:t>
      </w:r>
      <w:r w:rsidR="006544B3" w:rsidRPr="00294D0A">
        <w:rPr>
          <w:szCs w:val="24"/>
        </w:rPr>
        <w:t xml:space="preserve"> </w:t>
      </w:r>
      <w:bookmarkEnd w:id="2"/>
      <w:r w:rsidR="006544B3" w:rsidRPr="00294D0A">
        <w:rPr>
          <w:szCs w:val="24"/>
        </w:rPr>
        <w:t>lõi</w:t>
      </w:r>
      <w:r w:rsidR="00D01ECF">
        <w:rPr>
          <w:szCs w:val="24"/>
        </w:rPr>
        <w:t>gu)</w:t>
      </w:r>
      <w:r w:rsidR="006544B3" w:rsidRPr="00294D0A">
        <w:rPr>
          <w:szCs w:val="24"/>
        </w:rPr>
        <w:t xml:space="preserve"> põhiprojekti</w:t>
      </w:r>
      <w:r w:rsidR="00D217B0" w:rsidRPr="00294D0A">
        <w:rPr>
          <w:szCs w:val="24"/>
        </w:rPr>
        <w:t xml:space="preserve"> koostamine</w:t>
      </w:r>
    </w:p>
    <w:bookmarkEnd w:id="1"/>
    <w:p w14:paraId="3FC1DE8D" w14:textId="77777777" w:rsidR="005B7EA6" w:rsidRPr="00294D0A" w:rsidRDefault="00832A6E" w:rsidP="0079563D">
      <w:pPr>
        <w:pStyle w:val="Pealkiri2"/>
        <w:numPr>
          <w:ilvl w:val="0"/>
          <w:numId w:val="4"/>
        </w:numPr>
        <w:spacing w:before="240" w:after="120" w:line="360" w:lineRule="auto"/>
        <w:ind w:left="426" w:hanging="426"/>
        <w:rPr>
          <w:b/>
          <w:szCs w:val="24"/>
        </w:rPr>
      </w:pPr>
      <w:r w:rsidRPr="00294D0A">
        <w:rPr>
          <w:b/>
          <w:szCs w:val="24"/>
        </w:rPr>
        <w:t xml:space="preserve">Projekti eesmärk </w:t>
      </w:r>
    </w:p>
    <w:p w14:paraId="5688D015" w14:textId="4EF33090" w:rsidR="00E37159" w:rsidRPr="00294D0A" w:rsidRDefault="006544B3" w:rsidP="0079563D">
      <w:pPr>
        <w:pStyle w:val="Pealkiri2"/>
        <w:numPr>
          <w:ilvl w:val="0"/>
          <w:numId w:val="0"/>
        </w:numPr>
        <w:spacing w:line="360" w:lineRule="auto"/>
        <w:ind w:left="426"/>
        <w:rPr>
          <w:szCs w:val="24"/>
        </w:rPr>
      </w:pPr>
      <w:r w:rsidRPr="00294D0A">
        <w:rPr>
          <w:szCs w:val="24"/>
        </w:rPr>
        <w:t xml:space="preserve">Riigitee </w:t>
      </w:r>
      <w:r w:rsidR="008B1D45" w:rsidRPr="00294D0A">
        <w:rPr>
          <w:szCs w:val="24"/>
        </w:rPr>
        <w:t>88</w:t>
      </w:r>
      <w:r w:rsidRPr="00294D0A">
        <w:rPr>
          <w:szCs w:val="24"/>
        </w:rPr>
        <w:t xml:space="preserve"> </w:t>
      </w:r>
      <w:r w:rsidR="008B1D45" w:rsidRPr="00294D0A">
        <w:rPr>
          <w:szCs w:val="24"/>
        </w:rPr>
        <w:t xml:space="preserve">Rakvere-Rannapungerja </w:t>
      </w:r>
      <w:r w:rsidRPr="00294D0A">
        <w:rPr>
          <w:szCs w:val="24"/>
        </w:rPr>
        <w:t xml:space="preserve">km </w:t>
      </w:r>
      <w:r w:rsidR="008B1D45" w:rsidRPr="00294D0A">
        <w:rPr>
          <w:szCs w:val="24"/>
        </w:rPr>
        <w:t>10,25</w:t>
      </w:r>
      <w:r w:rsidR="003B7FB5">
        <w:rPr>
          <w:szCs w:val="24"/>
        </w:rPr>
        <w:t>6</w:t>
      </w:r>
      <w:r w:rsidR="00764DFE" w:rsidRPr="00294D0A">
        <w:rPr>
          <w:szCs w:val="24"/>
        </w:rPr>
        <w:t>-</w:t>
      </w:r>
      <w:r w:rsidR="008B1D45" w:rsidRPr="00294D0A">
        <w:rPr>
          <w:szCs w:val="24"/>
        </w:rPr>
        <w:t>21,3</w:t>
      </w:r>
      <w:r w:rsidR="003B7FB5">
        <w:rPr>
          <w:szCs w:val="24"/>
        </w:rPr>
        <w:t>04</w:t>
      </w:r>
      <w:r w:rsidR="00D01ECF">
        <w:rPr>
          <w:szCs w:val="24"/>
        </w:rPr>
        <w:t xml:space="preserve"> (</w:t>
      </w:r>
      <w:r w:rsidR="008B1D45" w:rsidRPr="00294D0A">
        <w:rPr>
          <w:szCs w:val="24"/>
        </w:rPr>
        <w:t>Rägavere</w:t>
      </w:r>
      <w:r w:rsidR="004E3B3F">
        <w:rPr>
          <w:szCs w:val="24"/>
        </w:rPr>
        <w:t xml:space="preserve"> - </w:t>
      </w:r>
      <w:r w:rsidR="008B1D45" w:rsidRPr="00294D0A">
        <w:rPr>
          <w:szCs w:val="24"/>
        </w:rPr>
        <w:t xml:space="preserve">Sae </w:t>
      </w:r>
      <w:r w:rsidRPr="00294D0A">
        <w:rPr>
          <w:szCs w:val="24"/>
        </w:rPr>
        <w:t>lõigu</w:t>
      </w:r>
      <w:r w:rsidR="00D01ECF">
        <w:rPr>
          <w:szCs w:val="24"/>
        </w:rPr>
        <w:t>)</w:t>
      </w:r>
      <w:r w:rsidR="008B1D45" w:rsidRPr="00294D0A">
        <w:rPr>
          <w:szCs w:val="24"/>
        </w:rPr>
        <w:t xml:space="preserve"> rekonstrueerimi</w:t>
      </w:r>
      <w:r w:rsidR="00930CF8" w:rsidRPr="00294D0A">
        <w:rPr>
          <w:szCs w:val="24"/>
        </w:rPr>
        <w:t>n</w:t>
      </w:r>
      <w:r w:rsidR="00764DFE" w:rsidRPr="00294D0A">
        <w:rPr>
          <w:szCs w:val="24"/>
        </w:rPr>
        <w:t>e.</w:t>
      </w:r>
      <w:r w:rsidR="006941FE" w:rsidRPr="00294D0A">
        <w:rPr>
          <w:szCs w:val="24"/>
        </w:rPr>
        <w:t xml:space="preserve"> </w:t>
      </w:r>
      <w:r w:rsidR="00744F79" w:rsidRPr="00294D0A">
        <w:rPr>
          <w:szCs w:val="24"/>
        </w:rPr>
        <w:t>Proje</w:t>
      </w:r>
      <w:r w:rsidR="003F2B01" w:rsidRPr="00294D0A">
        <w:rPr>
          <w:szCs w:val="24"/>
        </w:rPr>
        <w:t xml:space="preserve">kteerida </w:t>
      </w:r>
      <w:r w:rsidR="00744F79" w:rsidRPr="00294D0A">
        <w:rPr>
          <w:szCs w:val="24"/>
        </w:rPr>
        <w:t>tehnilise</w:t>
      </w:r>
      <w:r w:rsidR="0046354E" w:rsidRPr="00294D0A">
        <w:rPr>
          <w:szCs w:val="24"/>
        </w:rPr>
        <w:t xml:space="preserve">lt optimaalsed </w:t>
      </w:r>
      <w:r w:rsidR="00744F79" w:rsidRPr="00294D0A">
        <w:rPr>
          <w:szCs w:val="24"/>
        </w:rPr>
        <w:t>ja</w:t>
      </w:r>
      <w:r w:rsidR="0046354E" w:rsidRPr="00294D0A">
        <w:rPr>
          <w:szCs w:val="24"/>
        </w:rPr>
        <w:t xml:space="preserve"> finantsiliselt mõistlikud </w:t>
      </w:r>
      <w:r w:rsidR="00744F79" w:rsidRPr="00294D0A">
        <w:rPr>
          <w:szCs w:val="24"/>
        </w:rPr>
        <w:t>lahendused tugimaantee katte laiendamiseks, katendi uuendamiseks ja liiklusohutuse parandamiseks</w:t>
      </w:r>
      <w:r w:rsidR="004B4908" w:rsidRPr="00294D0A">
        <w:rPr>
          <w:szCs w:val="24"/>
        </w:rPr>
        <w:t>.</w:t>
      </w:r>
    </w:p>
    <w:p w14:paraId="1C56982E" w14:textId="60E7D488" w:rsidR="007F46C6" w:rsidRPr="00294D0A" w:rsidRDefault="00832A6E" w:rsidP="0079563D">
      <w:pPr>
        <w:pStyle w:val="Pealkiri2"/>
        <w:numPr>
          <w:ilvl w:val="0"/>
          <w:numId w:val="4"/>
        </w:numPr>
        <w:spacing w:before="240" w:after="120" w:line="360" w:lineRule="auto"/>
        <w:ind w:left="426" w:hanging="426"/>
        <w:rPr>
          <w:b/>
          <w:szCs w:val="24"/>
        </w:rPr>
      </w:pPr>
      <w:r w:rsidRPr="00294D0A">
        <w:rPr>
          <w:b/>
          <w:szCs w:val="24"/>
        </w:rPr>
        <w:t>Olemasolev olukord</w:t>
      </w:r>
    </w:p>
    <w:p w14:paraId="02990D04" w14:textId="127806A9" w:rsidR="007F46C6" w:rsidRPr="00294D0A" w:rsidRDefault="007F46C6" w:rsidP="0079563D">
      <w:pPr>
        <w:pStyle w:val="Loendilik"/>
        <w:numPr>
          <w:ilvl w:val="1"/>
          <w:numId w:val="4"/>
        </w:numPr>
        <w:spacing w:line="360" w:lineRule="auto"/>
        <w:ind w:left="426" w:hanging="426"/>
        <w:rPr>
          <w:szCs w:val="24"/>
        </w:rPr>
      </w:pPr>
      <w:r w:rsidRPr="00294D0A">
        <w:rPr>
          <w:szCs w:val="24"/>
        </w:rPr>
        <w:t xml:space="preserve">Riigitee 88 Rakvere-Rannapungerja km </w:t>
      </w:r>
      <w:r w:rsidRPr="00D01ECF">
        <w:rPr>
          <w:szCs w:val="24"/>
        </w:rPr>
        <w:t>10,256-21,304</w:t>
      </w:r>
      <w:r w:rsidRPr="00294D0A">
        <w:rPr>
          <w:szCs w:val="24"/>
        </w:rPr>
        <w:t xml:space="preserve"> lõik asub Lääne-Viru maakonnas Rakvere vallas Rägavere külas ning Vinni vallas Kantküla, Nurkse, Männikvälja ja Sae külas (</w:t>
      </w:r>
      <w:r w:rsidR="00391694">
        <w:rPr>
          <w:szCs w:val="24"/>
        </w:rPr>
        <w:t>a</w:t>
      </w:r>
      <w:r w:rsidR="0046354E" w:rsidRPr="00294D0A">
        <w:rPr>
          <w:szCs w:val="24"/>
        </w:rPr>
        <w:t>sukohaskeem</w:t>
      </w:r>
      <w:r w:rsidR="003B1E55">
        <w:rPr>
          <w:szCs w:val="24"/>
        </w:rPr>
        <w:t xml:space="preserve"> </w:t>
      </w:r>
      <w:r w:rsidRPr="00294D0A">
        <w:rPr>
          <w:szCs w:val="24"/>
        </w:rPr>
        <w:t>lisa</w:t>
      </w:r>
      <w:r w:rsidR="003B1E55">
        <w:rPr>
          <w:szCs w:val="24"/>
        </w:rPr>
        <w:t>s</w:t>
      </w:r>
      <w:r w:rsidRPr="00294D0A">
        <w:rPr>
          <w:szCs w:val="24"/>
        </w:rPr>
        <w:t xml:space="preserve"> </w:t>
      </w:r>
      <w:r w:rsidR="000B0F06" w:rsidRPr="00294D0A">
        <w:rPr>
          <w:szCs w:val="24"/>
        </w:rPr>
        <w:t>1</w:t>
      </w:r>
      <w:r w:rsidRPr="00294D0A">
        <w:rPr>
          <w:szCs w:val="24"/>
        </w:rPr>
        <w:t>)</w:t>
      </w:r>
      <w:r w:rsidR="006D6823" w:rsidRPr="00294D0A">
        <w:rPr>
          <w:szCs w:val="24"/>
        </w:rPr>
        <w:t>.</w:t>
      </w:r>
    </w:p>
    <w:p w14:paraId="3BDD7A27" w14:textId="77777777" w:rsidR="007F46C6" w:rsidRPr="00294D0A" w:rsidRDefault="007F46C6" w:rsidP="0079563D">
      <w:pPr>
        <w:pStyle w:val="Loendilik"/>
        <w:numPr>
          <w:ilvl w:val="1"/>
          <w:numId w:val="4"/>
        </w:numPr>
        <w:spacing w:line="360" w:lineRule="auto"/>
        <w:ind w:left="426" w:hanging="426"/>
        <w:rPr>
          <w:szCs w:val="24"/>
        </w:rPr>
      </w:pPr>
      <w:r w:rsidRPr="00294D0A">
        <w:rPr>
          <w:szCs w:val="24"/>
        </w:rPr>
        <w:t>Riigitee 88 aasta keskmine ööpäevane liiklussagedus on teeregistri 2018. a andmetel:</w:t>
      </w:r>
    </w:p>
    <w:p w14:paraId="7E6EC89B" w14:textId="77777777" w:rsidR="007F46C6" w:rsidRPr="00294D0A" w:rsidRDefault="007F46C6" w:rsidP="0079563D">
      <w:pPr>
        <w:pStyle w:val="Loendilik"/>
        <w:numPr>
          <w:ilvl w:val="2"/>
          <w:numId w:val="4"/>
        </w:numPr>
        <w:spacing w:line="360" w:lineRule="auto"/>
        <w:ind w:left="851" w:hanging="567"/>
        <w:rPr>
          <w:szCs w:val="24"/>
        </w:rPr>
      </w:pPr>
      <w:r w:rsidRPr="00294D0A">
        <w:rPr>
          <w:szCs w:val="24"/>
        </w:rPr>
        <w:t>km 10,276-15,217 – 1157 a/ööp (SA 90 %; VA 1%; AR 9%) ja</w:t>
      </w:r>
    </w:p>
    <w:p w14:paraId="0096DD9A" w14:textId="7CB7E780" w:rsidR="007F46C6" w:rsidRPr="00294D0A" w:rsidRDefault="007F46C6" w:rsidP="0079563D">
      <w:pPr>
        <w:pStyle w:val="Loendilik"/>
        <w:numPr>
          <w:ilvl w:val="2"/>
          <w:numId w:val="4"/>
        </w:numPr>
        <w:spacing w:line="360" w:lineRule="auto"/>
        <w:ind w:left="851" w:hanging="567"/>
        <w:rPr>
          <w:szCs w:val="24"/>
        </w:rPr>
      </w:pPr>
      <w:r w:rsidRPr="00294D0A">
        <w:rPr>
          <w:szCs w:val="24"/>
        </w:rPr>
        <w:t>km 15,217-21,304 –</w:t>
      </w:r>
      <w:r w:rsidR="006D6823" w:rsidRPr="00294D0A">
        <w:rPr>
          <w:szCs w:val="24"/>
        </w:rPr>
        <w:tab/>
      </w:r>
      <w:r w:rsidRPr="00294D0A">
        <w:rPr>
          <w:szCs w:val="24"/>
        </w:rPr>
        <w:t>453 a/ööp</w:t>
      </w:r>
      <w:r w:rsidR="006D6823" w:rsidRPr="00294D0A">
        <w:rPr>
          <w:szCs w:val="24"/>
        </w:rPr>
        <w:t xml:space="preserve"> </w:t>
      </w:r>
      <w:r w:rsidRPr="00294D0A">
        <w:rPr>
          <w:szCs w:val="24"/>
        </w:rPr>
        <w:t>(SA 90%; VA 1%; AR 9%)</w:t>
      </w:r>
      <w:r w:rsidR="006D6823" w:rsidRPr="00294D0A">
        <w:rPr>
          <w:szCs w:val="24"/>
        </w:rPr>
        <w:t>.</w:t>
      </w:r>
    </w:p>
    <w:p w14:paraId="00664E7E" w14:textId="44CD4078" w:rsidR="007F46C6" w:rsidRPr="00294D0A" w:rsidRDefault="007F46C6" w:rsidP="0079563D">
      <w:pPr>
        <w:pStyle w:val="Loendilik"/>
        <w:numPr>
          <w:ilvl w:val="1"/>
          <w:numId w:val="4"/>
        </w:numPr>
        <w:spacing w:line="360" w:lineRule="auto"/>
        <w:ind w:left="426" w:hanging="426"/>
        <w:rPr>
          <w:szCs w:val="24"/>
        </w:rPr>
      </w:pPr>
      <w:r w:rsidRPr="00294D0A">
        <w:rPr>
          <w:szCs w:val="24"/>
        </w:rPr>
        <w:t>Riigiteel kehtib piirkiirus 90 km/h, välja arvatud Nurkse külas km 15,217-15,910</w:t>
      </w:r>
      <w:r w:rsidR="005A2DC2" w:rsidRPr="00294D0A">
        <w:rPr>
          <w:szCs w:val="24"/>
        </w:rPr>
        <w:t xml:space="preserve"> </w:t>
      </w:r>
      <w:r w:rsidRPr="00294D0A">
        <w:rPr>
          <w:szCs w:val="24"/>
        </w:rPr>
        <w:t>kehtib kohalik kiiruspiirang 70 km/h</w:t>
      </w:r>
      <w:r w:rsidR="006D6823" w:rsidRPr="00294D0A">
        <w:rPr>
          <w:szCs w:val="24"/>
        </w:rPr>
        <w:t>.</w:t>
      </w:r>
    </w:p>
    <w:p w14:paraId="63024CBD" w14:textId="567B7350" w:rsidR="007F46C6" w:rsidRPr="00294D0A" w:rsidRDefault="007F46C6" w:rsidP="0079563D">
      <w:pPr>
        <w:pStyle w:val="Loendilik"/>
        <w:numPr>
          <w:ilvl w:val="1"/>
          <w:numId w:val="4"/>
        </w:numPr>
        <w:spacing w:line="360" w:lineRule="auto"/>
        <w:ind w:left="426" w:hanging="426"/>
        <w:rPr>
          <w:szCs w:val="24"/>
        </w:rPr>
      </w:pPr>
      <w:r w:rsidRPr="00294D0A">
        <w:rPr>
          <w:szCs w:val="24"/>
        </w:rPr>
        <w:t>Keskmine teekatte laius on 6,3 m (5,9-7,0). Sõidutee laius on valdavalt 6,0 m,</w:t>
      </w:r>
      <w:r w:rsidR="005A2DC2" w:rsidRPr="00294D0A">
        <w:rPr>
          <w:szCs w:val="24"/>
        </w:rPr>
        <w:t xml:space="preserve"> </w:t>
      </w:r>
      <w:r w:rsidRPr="00294D0A">
        <w:rPr>
          <w:szCs w:val="24"/>
        </w:rPr>
        <w:t>teepeenrad (kindlustatud ja tugipeenar kokku) ca 1,5 m ja muldkeha laius 9,0-9,5 m</w:t>
      </w:r>
      <w:r w:rsidR="005A2DC2" w:rsidRPr="00294D0A">
        <w:rPr>
          <w:szCs w:val="24"/>
        </w:rPr>
        <w:t xml:space="preserve"> </w:t>
      </w:r>
      <w:r w:rsidRPr="00294D0A">
        <w:rPr>
          <w:szCs w:val="24"/>
        </w:rPr>
        <w:t>(v.a</w:t>
      </w:r>
      <w:r w:rsidR="005A2DC2" w:rsidRPr="00294D0A">
        <w:rPr>
          <w:szCs w:val="24"/>
        </w:rPr>
        <w:t xml:space="preserve"> </w:t>
      </w:r>
      <w:r w:rsidRPr="00294D0A">
        <w:rPr>
          <w:szCs w:val="24"/>
        </w:rPr>
        <w:t>bussipeatustes ja ristmikel)</w:t>
      </w:r>
      <w:r w:rsidR="006D6823" w:rsidRPr="00294D0A">
        <w:rPr>
          <w:szCs w:val="24"/>
        </w:rPr>
        <w:t>.</w:t>
      </w:r>
    </w:p>
    <w:p w14:paraId="1ABFB4FF" w14:textId="77777777" w:rsidR="007F46C6" w:rsidRPr="00294D0A" w:rsidRDefault="007F46C6" w:rsidP="0079563D">
      <w:pPr>
        <w:pStyle w:val="Loendilik"/>
        <w:numPr>
          <w:ilvl w:val="1"/>
          <w:numId w:val="4"/>
        </w:numPr>
        <w:spacing w:line="360" w:lineRule="auto"/>
        <w:ind w:left="426" w:hanging="426"/>
        <w:rPr>
          <w:szCs w:val="24"/>
        </w:rPr>
      </w:pPr>
      <w:r w:rsidRPr="00294D0A">
        <w:rPr>
          <w:szCs w:val="24"/>
        </w:rPr>
        <w:t>Asfaltkate on ehitatud 1972. a. Viimane pindamine teostati lõiguti 2011. ja 2012. a.</w:t>
      </w:r>
    </w:p>
    <w:p w14:paraId="76DDF414" w14:textId="7E347167" w:rsidR="007F46C6" w:rsidRPr="00294D0A" w:rsidRDefault="007F46C6" w:rsidP="0079563D">
      <w:pPr>
        <w:pStyle w:val="Loendilik"/>
        <w:numPr>
          <w:ilvl w:val="1"/>
          <w:numId w:val="4"/>
        </w:numPr>
        <w:spacing w:line="360" w:lineRule="auto"/>
        <w:ind w:left="426" w:hanging="426"/>
        <w:rPr>
          <w:szCs w:val="24"/>
        </w:rPr>
      </w:pPr>
      <w:r w:rsidRPr="00294D0A">
        <w:rPr>
          <w:szCs w:val="24"/>
        </w:rPr>
        <w:t>Tee km 15,57-15,64 on 2016. a paigaldatud sõidutee serva põrkepiire liiklusohtliku</w:t>
      </w:r>
      <w:r w:rsidR="005A2DC2" w:rsidRPr="00294D0A">
        <w:rPr>
          <w:szCs w:val="24"/>
        </w:rPr>
        <w:t xml:space="preserve"> </w:t>
      </w:r>
      <w:r w:rsidRPr="00294D0A">
        <w:rPr>
          <w:szCs w:val="24"/>
        </w:rPr>
        <w:t>koha kõrvaldamiseks</w:t>
      </w:r>
      <w:r w:rsidR="006D6823" w:rsidRPr="00294D0A">
        <w:rPr>
          <w:szCs w:val="24"/>
        </w:rPr>
        <w:t>.</w:t>
      </w:r>
    </w:p>
    <w:p w14:paraId="4C257363" w14:textId="6A11B258" w:rsidR="007F46C6" w:rsidRPr="00294D0A" w:rsidRDefault="007F46C6" w:rsidP="0079563D">
      <w:pPr>
        <w:pStyle w:val="Loendilik"/>
        <w:numPr>
          <w:ilvl w:val="1"/>
          <w:numId w:val="4"/>
        </w:numPr>
        <w:spacing w:line="360" w:lineRule="auto"/>
        <w:ind w:left="426" w:hanging="426"/>
        <w:rPr>
          <w:szCs w:val="24"/>
        </w:rPr>
      </w:pPr>
      <w:r w:rsidRPr="00294D0A">
        <w:rPr>
          <w:szCs w:val="24"/>
        </w:rPr>
        <w:t>Teelõigul on 8 raudbetoonist 0,7-0,75 m läbimõõduga truupi (ehitatud 1968-1972. a)</w:t>
      </w:r>
    </w:p>
    <w:p w14:paraId="5122B4B7" w14:textId="59BF460D" w:rsidR="007F46C6" w:rsidRPr="00294D0A" w:rsidRDefault="007F46C6" w:rsidP="0079563D">
      <w:pPr>
        <w:pStyle w:val="Loendilik"/>
        <w:numPr>
          <w:ilvl w:val="1"/>
          <w:numId w:val="4"/>
        </w:numPr>
        <w:spacing w:line="360" w:lineRule="auto"/>
        <w:ind w:left="426" w:hanging="426"/>
        <w:rPr>
          <w:szCs w:val="24"/>
        </w:rPr>
      </w:pPr>
      <w:r w:rsidRPr="00294D0A">
        <w:rPr>
          <w:szCs w:val="24"/>
        </w:rPr>
        <w:t>Teelõigul on 5 bussipeatust (Kantküla, Nurkse, Põlula metskond, Männikvälja ja Sae)</w:t>
      </w:r>
      <w:r w:rsidR="005A2DC2" w:rsidRPr="00294D0A">
        <w:rPr>
          <w:szCs w:val="24"/>
        </w:rPr>
        <w:t xml:space="preserve"> </w:t>
      </w:r>
      <w:r w:rsidRPr="00294D0A">
        <w:rPr>
          <w:szCs w:val="24"/>
        </w:rPr>
        <w:t>mõlemal teepoolel ja üks peatus (Pikametsa) ainult paremal pool.</w:t>
      </w:r>
    </w:p>
    <w:p w14:paraId="5FE5E5CD" w14:textId="606EB6EB" w:rsidR="007F46C6" w:rsidRPr="00294D0A" w:rsidRDefault="007F46C6" w:rsidP="0079563D">
      <w:pPr>
        <w:pStyle w:val="Loendilik"/>
        <w:numPr>
          <w:ilvl w:val="1"/>
          <w:numId w:val="4"/>
        </w:numPr>
        <w:spacing w:line="360" w:lineRule="auto"/>
        <w:ind w:left="426" w:hanging="426"/>
        <w:rPr>
          <w:szCs w:val="24"/>
        </w:rPr>
      </w:pPr>
      <w:r w:rsidRPr="00294D0A">
        <w:rPr>
          <w:szCs w:val="24"/>
        </w:rPr>
        <w:t>Teeregistri andmetel on km 13,392 paremapoolses Kantküla ja km 16,427</w:t>
      </w:r>
      <w:r w:rsidR="005A2DC2" w:rsidRPr="00294D0A">
        <w:rPr>
          <w:szCs w:val="24"/>
        </w:rPr>
        <w:t xml:space="preserve"> </w:t>
      </w:r>
      <w:r w:rsidRPr="00294D0A">
        <w:rPr>
          <w:szCs w:val="24"/>
        </w:rPr>
        <w:t>vasakpoolses Metskonna peatuses Maanteeameti omandis olev ootekoda. Nurkse</w:t>
      </w:r>
      <w:r w:rsidR="005A2DC2" w:rsidRPr="00294D0A">
        <w:rPr>
          <w:szCs w:val="24"/>
        </w:rPr>
        <w:t xml:space="preserve"> </w:t>
      </w:r>
      <w:r w:rsidRPr="00294D0A">
        <w:rPr>
          <w:szCs w:val="24"/>
        </w:rPr>
        <w:t>peatuses (km 15,112 vasakul) on kohaliku omavalitsuse omandis olev ootekoda.</w:t>
      </w:r>
    </w:p>
    <w:p w14:paraId="2BEED846" w14:textId="77777777" w:rsidR="007F46C6" w:rsidRPr="00294D0A" w:rsidRDefault="007F46C6" w:rsidP="0079563D">
      <w:pPr>
        <w:pStyle w:val="Loendilik"/>
        <w:numPr>
          <w:ilvl w:val="1"/>
          <w:numId w:val="4"/>
        </w:numPr>
        <w:spacing w:line="360" w:lineRule="auto"/>
        <w:ind w:left="426" w:hanging="426"/>
        <w:rPr>
          <w:szCs w:val="24"/>
        </w:rPr>
      </w:pPr>
      <w:r w:rsidRPr="00294D0A">
        <w:rPr>
          <w:szCs w:val="24"/>
        </w:rPr>
        <w:t>Teelõigul on 4 riigiteede ristmikku:</w:t>
      </w:r>
    </w:p>
    <w:p w14:paraId="1AE9569A" w14:textId="4CD244C5" w:rsidR="006D0655" w:rsidRPr="00294D0A" w:rsidRDefault="007F46C6" w:rsidP="0079563D">
      <w:pPr>
        <w:pStyle w:val="Loendilik"/>
        <w:numPr>
          <w:ilvl w:val="2"/>
          <w:numId w:val="4"/>
        </w:numPr>
        <w:spacing w:line="360" w:lineRule="auto"/>
        <w:ind w:left="993" w:hanging="709"/>
        <w:rPr>
          <w:szCs w:val="24"/>
        </w:rPr>
      </w:pPr>
      <w:r w:rsidRPr="00294D0A">
        <w:rPr>
          <w:szCs w:val="24"/>
        </w:rPr>
        <w:t>km 10,276 Rägavere - ristumine riigiteega 17114 Rägavere-Mõedaka</w:t>
      </w:r>
      <w:r w:rsidR="0046354E" w:rsidRPr="00294D0A">
        <w:rPr>
          <w:szCs w:val="24"/>
        </w:rPr>
        <w:t>;</w:t>
      </w:r>
    </w:p>
    <w:p w14:paraId="6DEB18F0" w14:textId="6A88BDE1" w:rsidR="007F46C6" w:rsidRPr="00294D0A" w:rsidRDefault="007F46C6" w:rsidP="0079563D">
      <w:pPr>
        <w:pStyle w:val="Loendilik"/>
        <w:spacing w:line="360" w:lineRule="auto"/>
        <w:ind w:left="993"/>
        <w:rPr>
          <w:szCs w:val="24"/>
        </w:rPr>
      </w:pPr>
      <w:r w:rsidRPr="00294D0A">
        <w:rPr>
          <w:szCs w:val="24"/>
        </w:rPr>
        <w:t xml:space="preserve">(AKÖL2018 </w:t>
      </w:r>
      <w:r w:rsidR="006941FE" w:rsidRPr="00294D0A">
        <w:rPr>
          <w:szCs w:val="24"/>
        </w:rPr>
        <w:t>–</w:t>
      </w:r>
      <w:r w:rsidRPr="00294D0A">
        <w:rPr>
          <w:szCs w:val="24"/>
        </w:rPr>
        <w:t xml:space="preserve"> 358</w:t>
      </w:r>
      <w:r w:rsidR="006941FE" w:rsidRPr="00294D0A">
        <w:rPr>
          <w:szCs w:val="24"/>
        </w:rPr>
        <w:t xml:space="preserve"> </w:t>
      </w:r>
      <w:r w:rsidRPr="00294D0A">
        <w:rPr>
          <w:szCs w:val="24"/>
        </w:rPr>
        <w:t>a/ööp, T-kujuline)</w:t>
      </w:r>
    </w:p>
    <w:p w14:paraId="1BF82C54" w14:textId="39A50E76" w:rsidR="006D0655" w:rsidRPr="00294D0A" w:rsidRDefault="007F46C6" w:rsidP="0079563D">
      <w:pPr>
        <w:pStyle w:val="Loendilik"/>
        <w:numPr>
          <w:ilvl w:val="2"/>
          <w:numId w:val="4"/>
        </w:numPr>
        <w:spacing w:line="360" w:lineRule="auto"/>
        <w:ind w:left="993" w:hanging="709"/>
        <w:rPr>
          <w:szCs w:val="24"/>
        </w:rPr>
      </w:pPr>
      <w:r w:rsidRPr="00294D0A">
        <w:rPr>
          <w:szCs w:val="24"/>
        </w:rPr>
        <w:t>km 13,498 Kantküla - riigitee 17118 Saueaugu-Kantküla</w:t>
      </w:r>
      <w:r w:rsidR="0046354E" w:rsidRPr="00294D0A">
        <w:rPr>
          <w:szCs w:val="24"/>
        </w:rPr>
        <w:t>;</w:t>
      </w:r>
    </w:p>
    <w:p w14:paraId="4BC4E631" w14:textId="7E57A99D" w:rsidR="007F46C6" w:rsidRPr="00294D0A" w:rsidRDefault="007F46C6" w:rsidP="0079563D">
      <w:pPr>
        <w:pStyle w:val="Loendilik"/>
        <w:spacing w:line="360" w:lineRule="auto"/>
        <w:ind w:left="993"/>
        <w:rPr>
          <w:szCs w:val="24"/>
        </w:rPr>
      </w:pPr>
      <w:r w:rsidRPr="00294D0A">
        <w:rPr>
          <w:szCs w:val="24"/>
        </w:rPr>
        <w:t xml:space="preserve">(AKÖL2018 </w:t>
      </w:r>
      <w:r w:rsidR="006941FE" w:rsidRPr="00294D0A">
        <w:rPr>
          <w:szCs w:val="24"/>
        </w:rPr>
        <w:t>–</w:t>
      </w:r>
      <w:r w:rsidRPr="00294D0A">
        <w:rPr>
          <w:szCs w:val="24"/>
        </w:rPr>
        <w:t xml:space="preserve"> 143</w:t>
      </w:r>
      <w:r w:rsidR="006941FE" w:rsidRPr="00294D0A">
        <w:rPr>
          <w:szCs w:val="24"/>
        </w:rPr>
        <w:t xml:space="preserve"> </w:t>
      </w:r>
      <w:r w:rsidRPr="00294D0A">
        <w:rPr>
          <w:szCs w:val="24"/>
        </w:rPr>
        <w:t>a/ööp, T</w:t>
      </w:r>
      <w:r w:rsidR="006D0655" w:rsidRPr="00294D0A">
        <w:rPr>
          <w:szCs w:val="24"/>
        </w:rPr>
        <w:t>-</w:t>
      </w:r>
      <w:r w:rsidR="006941FE" w:rsidRPr="00294D0A">
        <w:rPr>
          <w:szCs w:val="24"/>
        </w:rPr>
        <w:softHyphen/>
      </w:r>
      <w:r w:rsidRPr="00294D0A">
        <w:rPr>
          <w:szCs w:val="24"/>
        </w:rPr>
        <w:t>kujuline)</w:t>
      </w:r>
    </w:p>
    <w:p w14:paraId="7B66BA76" w14:textId="0C2896FE" w:rsidR="006D0655" w:rsidRPr="00294D0A" w:rsidRDefault="007F46C6" w:rsidP="0079563D">
      <w:pPr>
        <w:pStyle w:val="Loendilik"/>
        <w:numPr>
          <w:ilvl w:val="2"/>
          <w:numId w:val="4"/>
        </w:numPr>
        <w:spacing w:line="360" w:lineRule="auto"/>
        <w:ind w:left="993" w:hanging="709"/>
        <w:rPr>
          <w:szCs w:val="24"/>
        </w:rPr>
      </w:pPr>
      <w:r w:rsidRPr="00294D0A">
        <w:rPr>
          <w:szCs w:val="24"/>
        </w:rPr>
        <w:lastRenderedPageBreak/>
        <w:t>km 15,217 Nurkse - riigitee 17115 Nurkse-Põlula</w:t>
      </w:r>
      <w:r w:rsidR="0046354E" w:rsidRPr="00294D0A">
        <w:rPr>
          <w:szCs w:val="24"/>
        </w:rPr>
        <w:t>;</w:t>
      </w:r>
    </w:p>
    <w:p w14:paraId="481F48CD" w14:textId="38499F08" w:rsidR="007F46C6" w:rsidRPr="00294D0A" w:rsidRDefault="007F46C6" w:rsidP="0079563D">
      <w:pPr>
        <w:pStyle w:val="Loendilik"/>
        <w:spacing w:line="360" w:lineRule="auto"/>
        <w:ind w:left="993"/>
        <w:rPr>
          <w:szCs w:val="24"/>
        </w:rPr>
      </w:pPr>
      <w:r w:rsidRPr="00294D0A">
        <w:rPr>
          <w:szCs w:val="24"/>
        </w:rPr>
        <w:t>(AKÖL2018 - 189 a/ööp, T</w:t>
      </w:r>
      <w:r w:rsidR="00E4102C" w:rsidRPr="00294D0A">
        <w:rPr>
          <w:szCs w:val="24"/>
        </w:rPr>
        <w:t>-</w:t>
      </w:r>
      <w:r w:rsidRPr="00294D0A">
        <w:rPr>
          <w:szCs w:val="24"/>
        </w:rPr>
        <w:t>kujuline)</w:t>
      </w:r>
    </w:p>
    <w:p w14:paraId="1746487D" w14:textId="0C3544C0" w:rsidR="006D0655" w:rsidRPr="00294D0A" w:rsidRDefault="007F46C6" w:rsidP="0079563D">
      <w:pPr>
        <w:pStyle w:val="Loendilik"/>
        <w:numPr>
          <w:ilvl w:val="2"/>
          <w:numId w:val="4"/>
        </w:numPr>
        <w:spacing w:line="360" w:lineRule="auto"/>
        <w:ind w:left="993" w:hanging="709"/>
        <w:rPr>
          <w:szCs w:val="24"/>
        </w:rPr>
      </w:pPr>
      <w:r w:rsidRPr="00294D0A">
        <w:rPr>
          <w:szCs w:val="24"/>
        </w:rPr>
        <w:t>km 20,674 Sae - riigitee 17116 Põlula-Liiva</w:t>
      </w:r>
      <w:r w:rsidR="0046354E" w:rsidRPr="00294D0A">
        <w:rPr>
          <w:szCs w:val="24"/>
        </w:rPr>
        <w:t>;</w:t>
      </w:r>
    </w:p>
    <w:p w14:paraId="74991E54" w14:textId="729B2F3F" w:rsidR="007F46C6" w:rsidRPr="00294D0A" w:rsidRDefault="007F46C6" w:rsidP="0079563D">
      <w:pPr>
        <w:pStyle w:val="Loendilik"/>
        <w:spacing w:line="360" w:lineRule="auto"/>
        <w:ind w:left="993"/>
        <w:rPr>
          <w:szCs w:val="24"/>
        </w:rPr>
      </w:pPr>
      <w:r w:rsidRPr="00294D0A">
        <w:rPr>
          <w:szCs w:val="24"/>
        </w:rPr>
        <w:t>(AKÖL2018 - 162 a/ööp, X-kujuline)</w:t>
      </w:r>
      <w:r w:rsidR="0046354E" w:rsidRPr="00294D0A">
        <w:rPr>
          <w:szCs w:val="24"/>
        </w:rPr>
        <w:t>.</w:t>
      </w:r>
    </w:p>
    <w:p w14:paraId="60944B67" w14:textId="2949F9BB" w:rsidR="007F46C6" w:rsidRPr="00491E9C" w:rsidRDefault="007F46C6" w:rsidP="00491E9C">
      <w:pPr>
        <w:pStyle w:val="Loendilik"/>
        <w:numPr>
          <w:ilvl w:val="1"/>
          <w:numId w:val="4"/>
        </w:numPr>
        <w:spacing w:line="360" w:lineRule="auto"/>
        <w:ind w:left="426" w:hanging="426"/>
        <w:rPr>
          <w:szCs w:val="24"/>
        </w:rPr>
      </w:pPr>
      <w:r w:rsidRPr="00294D0A">
        <w:rPr>
          <w:szCs w:val="24"/>
        </w:rPr>
        <w:t>Teelõigul on 51 erineva kasutusotstarbega mahasõitu, mis on valdavalt kruuskattega. Käesolevate tingimuste koostamisel on võetud aluseks tee visuaalsel ülevaatusel põhinev hinnang ning Teeregistri (https://www.mnt.ee/et/tee/teeregister) andmed. Lõigu alg- ja lõppkilomeeter, samuti muude andmete asukohad ja käesolevate tingimuste punktides fikseeritud kilomeetrid täpsustada projekti koostamise käigus.</w:t>
      </w:r>
    </w:p>
    <w:p w14:paraId="7CD15892" w14:textId="31C1A660" w:rsidR="007F46C6" w:rsidRPr="00294D0A" w:rsidRDefault="007F46C6" w:rsidP="0079563D">
      <w:pPr>
        <w:spacing w:line="360" w:lineRule="auto"/>
        <w:ind w:left="360"/>
        <w:rPr>
          <w:szCs w:val="24"/>
          <w:u w:val="single"/>
        </w:rPr>
      </w:pPr>
      <w:r w:rsidRPr="00294D0A">
        <w:rPr>
          <w:szCs w:val="24"/>
          <w:u w:val="single"/>
        </w:rPr>
        <w:t>Teadaolevad kitsendused:</w:t>
      </w:r>
    </w:p>
    <w:p w14:paraId="7B4DE6FE" w14:textId="716EE6E1" w:rsidR="007F46C6" w:rsidRPr="00294D0A" w:rsidRDefault="007F46C6" w:rsidP="0079563D">
      <w:pPr>
        <w:pStyle w:val="Loendilik"/>
        <w:numPr>
          <w:ilvl w:val="1"/>
          <w:numId w:val="4"/>
        </w:numPr>
        <w:spacing w:line="360" w:lineRule="auto"/>
        <w:ind w:left="567" w:hanging="567"/>
        <w:rPr>
          <w:szCs w:val="24"/>
        </w:rPr>
      </w:pPr>
      <w:r w:rsidRPr="00294D0A">
        <w:rPr>
          <w:szCs w:val="24"/>
        </w:rPr>
        <w:t>Teega külgneb Nurkse külas Võlumäe-Linnamäe maastikukaitseala ja Sae külas</w:t>
      </w:r>
      <w:r w:rsidR="000C79AD" w:rsidRPr="00294D0A">
        <w:rPr>
          <w:szCs w:val="24"/>
        </w:rPr>
        <w:t xml:space="preserve"> </w:t>
      </w:r>
      <w:r w:rsidRPr="00294D0A">
        <w:rPr>
          <w:szCs w:val="24"/>
        </w:rPr>
        <w:t>Sirtsi</w:t>
      </w:r>
      <w:r w:rsidR="006941FE" w:rsidRPr="00294D0A">
        <w:rPr>
          <w:szCs w:val="24"/>
        </w:rPr>
        <w:t xml:space="preserve"> </w:t>
      </w:r>
      <w:r w:rsidRPr="00294D0A">
        <w:rPr>
          <w:szCs w:val="24"/>
        </w:rPr>
        <w:t>looduskaitseala.</w:t>
      </w:r>
    </w:p>
    <w:p w14:paraId="61C484D0" w14:textId="2A060BD2" w:rsidR="007F46C6" w:rsidRPr="00294D0A" w:rsidRDefault="007F46C6" w:rsidP="0079563D">
      <w:pPr>
        <w:pStyle w:val="Loendilik"/>
        <w:numPr>
          <w:ilvl w:val="1"/>
          <w:numId w:val="4"/>
        </w:numPr>
        <w:spacing w:line="360" w:lineRule="auto"/>
        <w:ind w:left="567" w:hanging="567"/>
        <w:rPr>
          <w:szCs w:val="24"/>
        </w:rPr>
      </w:pPr>
      <w:r w:rsidRPr="00294D0A">
        <w:rPr>
          <w:szCs w:val="24"/>
        </w:rPr>
        <w:t>Teelõik on tervikuna Pandivere ja Adavere-Põltsamaa nitraaditundlikul alal</w:t>
      </w:r>
      <w:r w:rsidR="000C79AD" w:rsidRPr="00294D0A">
        <w:rPr>
          <w:szCs w:val="24"/>
        </w:rPr>
        <w:t xml:space="preserve"> </w:t>
      </w:r>
      <w:r w:rsidRPr="00294D0A">
        <w:rPr>
          <w:szCs w:val="24"/>
        </w:rPr>
        <w:t>tunnusega</w:t>
      </w:r>
      <w:r w:rsidR="00155673" w:rsidRPr="00294D0A">
        <w:rPr>
          <w:szCs w:val="24"/>
        </w:rPr>
        <w:t xml:space="preserve"> </w:t>
      </w:r>
      <w:r w:rsidRPr="00294D0A">
        <w:rPr>
          <w:szCs w:val="24"/>
        </w:rPr>
        <w:t>LTA1000001 ja lõiguti paikneb kaitsmata põhjaveega aladel (karstialad),</w:t>
      </w:r>
      <w:r w:rsidR="000C79AD" w:rsidRPr="00294D0A">
        <w:rPr>
          <w:szCs w:val="24"/>
        </w:rPr>
        <w:t xml:space="preserve"> </w:t>
      </w:r>
      <w:r w:rsidRPr="00294D0A">
        <w:rPr>
          <w:szCs w:val="24"/>
        </w:rPr>
        <w:t>tunnusega</w:t>
      </w:r>
      <w:r w:rsidR="00155673" w:rsidRPr="00294D0A">
        <w:rPr>
          <w:szCs w:val="24"/>
        </w:rPr>
        <w:t xml:space="preserve"> </w:t>
      </w:r>
      <w:r w:rsidRPr="00294D0A">
        <w:rPr>
          <w:szCs w:val="24"/>
        </w:rPr>
        <w:t>LTA1000348 ja LTA1000232.</w:t>
      </w:r>
    </w:p>
    <w:p w14:paraId="5C494008" w14:textId="131BFD16" w:rsidR="007F46C6" w:rsidRPr="00294D0A" w:rsidRDefault="007F46C6" w:rsidP="0079563D">
      <w:pPr>
        <w:pStyle w:val="Loendilik"/>
        <w:numPr>
          <w:ilvl w:val="1"/>
          <w:numId w:val="4"/>
        </w:numPr>
        <w:spacing w:line="360" w:lineRule="auto"/>
        <w:ind w:left="567" w:hanging="567"/>
        <w:rPr>
          <w:szCs w:val="24"/>
        </w:rPr>
      </w:pPr>
      <w:r w:rsidRPr="00294D0A">
        <w:rPr>
          <w:szCs w:val="24"/>
        </w:rPr>
        <w:t>Projektala paikneb Keskkonnaregistri maardlate nimistu maardla M192 Rakvere ja</w:t>
      </w:r>
      <w:r w:rsidR="00155673" w:rsidRPr="00294D0A">
        <w:rPr>
          <w:szCs w:val="24"/>
        </w:rPr>
        <w:t xml:space="preserve"> </w:t>
      </w:r>
      <w:r w:rsidRPr="00294D0A">
        <w:rPr>
          <w:szCs w:val="24"/>
        </w:rPr>
        <w:t>M35 Kohala uuringuväli maa-alal.</w:t>
      </w:r>
    </w:p>
    <w:p w14:paraId="4F4D875E" w14:textId="5A5093D2" w:rsidR="007F46C6" w:rsidRPr="00294D0A" w:rsidRDefault="007F46C6" w:rsidP="0079563D">
      <w:pPr>
        <w:pStyle w:val="Loendilik"/>
        <w:numPr>
          <w:ilvl w:val="1"/>
          <w:numId w:val="4"/>
        </w:numPr>
        <w:spacing w:line="360" w:lineRule="auto"/>
        <w:ind w:left="567" w:hanging="567"/>
        <w:rPr>
          <w:szCs w:val="24"/>
        </w:rPr>
      </w:pPr>
      <w:r w:rsidRPr="00294D0A">
        <w:rPr>
          <w:szCs w:val="24"/>
        </w:rPr>
        <w:t>Projektalal paiknevad geodeetiliste punktide andmekogusse märgitud geodeetilised</w:t>
      </w:r>
      <w:r w:rsidR="00155673" w:rsidRPr="00294D0A">
        <w:rPr>
          <w:szCs w:val="24"/>
        </w:rPr>
        <w:t xml:space="preserve"> </w:t>
      </w:r>
      <w:r w:rsidRPr="00294D0A">
        <w:rPr>
          <w:szCs w:val="24"/>
        </w:rPr>
        <w:t>märgid ja nende kaitsevööndid.</w:t>
      </w:r>
    </w:p>
    <w:p w14:paraId="3C540E64" w14:textId="2B5DBD01" w:rsidR="00765B1E" w:rsidRPr="00294D0A" w:rsidRDefault="007F46C6" w:rsidP="0079563D">
      <w:pPr>
        <w:pStyle w:val="Loendilik"/>
        <w:numPr>
          <w:ilvl w:val="1"/>
          <w:numId w:val="4"/>
        </w:numPr>
        <w:spacing w:line="360" w:lineRule="auto"/>
        <w:ind w:left="567" w:hanging="567"/>
        <w:rPr>
          <w:szCs w:val="24"/>
        </w:rPr>
      </w:pPr>
      <w:r w:rsidRPr="00294D0A">
        <w:rPr>
          <w:szCs w:val="24"/>
        </w:rPr>
        <w:t xml:space="preserve">Maa-alal on elektri- ja sideehitistest tulenevad kitsendused. Riigitee muldesse on </w:t>
      </w:r>
      <w:r w:rsidR="00155673" w:rsidRPr="00294D0A">
        <w:rPr>
          <w:szCs w:val="24"/>
        </w:rPr>
        <w:t xml:space="preserve"> </w:t>
      </w:r>
      <w:r w:rsidRPr="00294D0A">
        <w:rPr>
          <w:szCs w:val="24"/>
        </w:rPr>
        <w:t>lõiguti paigaldatud ELA041 ja ELA086 sideehitis (ELA SA). Teega ristub ArukülaBalti elektriõhuliin 220-330kV (elektripaigaldis L511) ja selle kaitsevöönd</w:t>
      </w:r>
      <w:r w:rsidR="000C79AD" w:rsidRPr="00294D0A">
        <w:rPr>
          <w:szCs w:val="24"/>
        </w:rPr>
        <w:t xml:space="preserve"> </w:t>
      </w:r>
      <w:r w:rsidRPr="00294D0A">
        <w:rPr>
          <w:szCs w:val="24"/>
        </w:rPr>
        <w:t>(Elering</w:t>
      </w:r>
      <w:r w:rsidR="000C79AD" w:rsidRPr="00294D0A">
        <w:rPr>
          <w:szCs w:val="24"/>
        </w:rPr>
        <w:t xml:space="preserve"> </w:t>
      </w:r>
      <w:r w:rsidRPr="00294D0A">
        <w:rPr>
          <w:szCs w:val="24"/>
        </w:rPr>
        <w:t>AS). Teega ristuvad ja paralleelkulgevad elektrimaakaablid ja -õhuliinid, külgneval</w:t>
      </w:r>
      <w:r w:rsidR="006D0151" w:rsidRPr="00294D0A">
        <w:rPr>
          <w:szCs w:val="24"/>
        </w:rPr>
        <w:t xml:space="preserve"> </w:t>
      </w:r>
      <w:r w:rsidRPr="00294D0A">
        <w:rPr>
          <w:szCs w:val="24"/>
        </w:rPr>
        <w:t>ala paiknevad alajaamad ja jaotuspunktid (Elektrilevi OÜ).</w:t>
      </w:r>
    </w:p>
    <w:p w14:paraId="69790FC9" w14:textId="5B3E73DF" w:rsidR="00AA1DA9" w:rsidRPr="00294D0A" w:rsidRDefault="007F46C6" w:rsidP="0079563D">
      <w:pPr>
        <w:spacing w:line="360" w:lineRule="auto"/>
        <w:rPr>
          <w:szCs w:val="24"/>
        </w:rPr>
      </w:pPr>
      <w:r w:rsidRPr="00294D0A">
        <w:rPr>
          <w:szCs w:val="24"/>
        </w:rPr>
        <w:t>Täpsem info kitsenduste kohta on kättesaadav Maa-ameti Geoportaali Kitsenduste</w:t>
      </w:r>
      <w:r w:rsidR="006D0151" w:rsidRPr="00294D0A">
        <w:rPr>
          <w:szCs w:val="24"/>
        </w:rPr>
        <w:t xml:space="preserve"> </w:t>
      </w:r>
      <w:r w:rsidRPr="00294D0A">
        <w:rPr>
          <w:szCs w:val="24"/>
        </w:rPr>
        <w:t>kaardirakendusest http://geoportaal.maaamet.ee/est/ ja keskkonnamõjude eelhinnangus</w:t>
      </w:r>
      <w:r w:rsidR="00155673" w:rsidRPr="00294D0A">
        <w:rPr>
          <w:szCs w:val="24"/>
        </w:rPr>
        <w:t xml:space="preserve"> </w:t>
      </w:r>
      <w:r w:rsidR="000B0F06" w:rsidRPr="00294D0A">
        <w:rPr>
          <w:szCs w:val="24"/>
        </w:rPr>
        <w:t>(lisa 2</w:t>
      </w:r>
      <w:r w:rsidR="00AA1DA9" w:rsidRPr="00294D0A">
        <w:rPr>
          <w:szCs w:val="24"/>
        </w:rPr>
        <w:t xml:space="preserve"> lisa </w:t>
      </w:r>
      <w:r w:rsidR="0091292F" w:rsidRPr="00294D0A">
        <w:rPr>
          <w:szCs w:val="24"/>
        </w:rPr>
        <w:t>2</w:t>
      </w:r>
      <w:r w:rsidRPr="00294D0A">
        <w:rPr>
          <w:szCs w:val="24"/>
        </w:rPr>
        <w:t>)</w:t>
      </w:r>
      <w:r w:rsidR="005137D7" w:rsidRPr="00294D0A">
        <w:rPr>
          <w:szCs w:val="24"/>
        </w:rPr>
        <w:t>.</w:t>
      </w:r>
    </w:p>
    <w:p w14:paraId="41A8205B" w14:textId="05FF9BB4" w:rsidR="009E180B" w:rsidRPr="00294D0A" w:rsidRDefault="00095587" w:rsidP="0079563D">
      <w:pPr>
        <w:pStyle w:val="Pealkiri2"/>
        <w:numPr>
          <w:ilvl w:val="0"/>
          <w:numId w:val="4"/>
        </w:numPr>
        <w:spacing w:before="240" w:after="120" w:line="360" w:lineRule="auto"/>
        <w:ind w:left="426" w:hanging="426"/>
        <w:rPr>
          <w:b/>
          <w:szCs w:val="24"/>
        </w:rPr>
      </w:pPr>
      <w:r w:rsidRPr="00294D0A">
        <w:rPr>
          <w:b/>
          <w:szCs w:val="24"/>
        </w:rPr>
        <w:t>Lähteülesanne</w:t>
      </w:r>
    </w:p>
    <w:p w14:paraId="55378948" w14:textId="7C62A796" w:rsidR="006941FE" w:rsidRPr="00294D0A" w:rsidRDefault="000414DE" w:rsidP="0079563D">
      <w:pPr>
        <w:pStyle w:val="Loendilik"/>
        <w:numPr>
          <w:ilvl w:val="1"/>
          <w:numId w:val="4"/>
        </w:numPr>
        <w:spacing w:line="360" w:lineRule="auto"/>
        <w:ind w:left="426" w:hanging="426"/>
        <w:rPr>
          <w:szCs w:val="24"/>
        </w:rPr>
      </w:pPr>
      <w:r w:rsidRPr="00294D0A">
        <w:rPr>
          <w:szCs w:val="24"/>
        </w:rPr>
        <w:t>Projekteerida tehniliselt optimaalsed ja finantsiliselt mõistlikud lahendused.</w:t>
      </w:r>
    </w:p>
    <w:p w14:paraId="245B4AEA" w14:textId="77777777" w:rsidR="006941FE" w:rsidRPr="00294D0A" w:rsidRDefault="000414DE" w:rsidP="0079563D">
      <w:pPr>
        <w:pStyle w:val="Loendilik"/>
        <w:numPr>
          <w:ilvl w:val="1"/>
          <w:numId w:val="4"/>
        </w:numPr>
        <w:spacing w:line="360" w:lineRule="auto"/>
        <w:ind w:left="426" w:hanging="426"/>
        <w:rPr>
          <w:szCs w:val="24"/>
        </w:rPr>
      </w:pPr>
      <w:r w:rsidRPr="00294D0A">
        <w:rPr>
          <w:szCs w:val="24"/>
        </w:rPr>
        <w:t>Näha ette tugimaantee katte laiendamine ja katendi uuendamine, vajadusel</w:t>
      </w:r>
      <w:r w:rsidR="006941FE" w:rsidRPr="00294D0A">
        <w:rPr>
          <w:szCs w:val="24"/>
        </w:rPr>
        <w:t xml:space="preserve"> </w:t>
      </w:r>
      <w:r w:rsidRPr="00294D0A">
        <w:rPr>
          <w:szCs w:val="24"/>
        </w:rPr>
        <w:t>olemasoleva muldkeha remont.</w:t>
      </w:r>
    </w:p>
    <w:p w14:paraId="4CC1A138" w14:textId="77777777" w:rsidR="006941FE" w:rsidRPr="00294D0A" w:rsidRDefault="000414DE" w:rsidP="0079563D">
      <w:pPr>
        <w:pStyle w:val="Loendilik"/>
        <w:numPr>
          <w:ilvl w:val="1"/>
          <w:numId w:val="4"/>
        </w:numPr>
        <w:spacing w:line="360" w:lineRule="auto"/>
        <w:ind w:left="426" w:hanging="426"/>
        <w:rPr>
          <w:szCs w:val="24"/>
        </w:rPr>
      </w:pPr>
      <w:r w:rsidRPr="00294D0A">
        <w:rPr>
          <w:szCs w:val="24"/>
        </w:rPr>
        <w:t>Arvestada riigiteel järgmiste parameetritega:</w:t>
      </w:r>
    </w:p>
    <w:p w14:paraId="03DCD918" w14:textId="2C022324" w:rsidR="006941FE" w:rsidRPr="00294D0A" w:rsidRDefault="000414DE" w:rsidP="0079563D">
      <w:pPr>
        <w:pStyle w:val="Loendilik"/>
        <w:numPr>
          <w:ilvl w:val="2"/>
          <w:numId w:val="4"/>
        </w:numPr>
        <w:spacing w:line="360" w:lineRule="auto"/>
        <w:ind w:left="426" w:hanging="142"/>
        <w:rPr>
          <w:szCs w:val="24"/>
        </w:rPr>
      </w:pPr>
      <w:r w:rsidRPr="00294D0A">
        <w:rPr>
          <w:szCs w:val="24"/>
        </w:rPr>
        <w:t>Projekteerimise lähtetase</w:t>
      </w:r>
      <w:r w:rsidR="007502E1" w:rsidRPr="00294D0A">
        <w:rPr>
          <w:szCs w:val="24"/>
        </w:rPr>
        <w:tab/>
        <w:t xml:space="preserve">- </w:t>
      </w:r>
      <w:r w:rsidRPr="00294D0A">
        <w:rPr>
          <w:szCs w:val="24"/>
        </w:rPr>
        <w:t>rahuldav (põhjendatult madalam)</w:t>
      </w:r>
      <w:r w:rsidR="005D5394" w:rsidRPr="00294D0A">
        <w:rPr>
          <w:szCs w:val="24"/>
        </w:rPr>
        <w:t>;</w:t>
      </w:r>
    </w:p>
    <w:p w14:paraId="2C8CB28A" w14:textId="690AE3A2" w:rsidR="006941FE" w:rsidRPr="00294D0A" w:rsidRDefault="000414DE" w:rsidP="0079563D">
      <w:pPr>
        <w:pStyle w:val="Loendilik"/>
        <w:numPr>
          <w:ilvl w:val="2"/>
          <w:numId w:val="4"/>
        </w:numPr>
        <w:spacing w:line="360" w:lineRule="auto"/>
        <w:ind w:left="426" w:hanging="142"/>
        <w:rPr>
          <w:szCs w:val="24"/>
        </w:rPr>
      </w:pPr>
      <w:r w:rsidRPr="00294D0A">
        <w:rPr>
          <w:szCs w:val="24"/>
        </w:rPr>
        <w:lastRenderedPageBreak/>
        <w:t>Piirkiirus</w:t>
      </w:r>
      <w:r w:rsidR="007502E1" w:rsidRPr="00294D0A">
        <w:rPr>
          <w:szCs w:val="24"/>
        </w:rPr>
        <w:tab/>
      </w:r>
      <w:r w:rsidR="007502E1" w:rsidRPr="00294D0A">
        <w:rPr>
          <w:szCs w:val="24"/>
        </w:rPr>
        <w:tab/>
      </w:r>
      <w:r w:rsidR="007502E1" w:rsidRPr="00294D0A">
        <w:rPr>
          <w:szCs w:val="24"/>
        </w:rPr>
        <w:tab/>
        <w:t xml:space="preserve">- </w:t>
      </w:r>
      <w:r w:rsidRPr="00294D0A">
        <w:rPr>
          <w:szCs w:val="24"/>
        </w:rPr>
        <w:t>90 km/h (põhjendatult lõiguti madalam)</w:t>
      </w:r>
      <w:r w:rsidR="005D5394" w:rsidRPr="00294D0A">
        <w:rPr>
          <w:szCs w:val="24"/>
        </w:rPr>
        <w:t>;</w:t>
      </w:r>
    </w:p>
    <w:p w14:paraId="0F4522C5" w14:textId="61CBA999" w:rsidR="006941FE" w:rsidRPr="00294D0A" w:rsidRDefault="000414DE" w:rsidP="0079563D">
      <w:pPr>
        <w:pStyle w:val="Loendilik"/>
        <w:numPr>
          <w:ilvl w:val="2"/>
          <w:numId w:val="4"/>
        </w:numPr>
        <w:spacing w:line="360" w:lineRule="auto"/>
        <w:ind w:left="426" w:hanging="142"/>
        <w:rPr>
          <w:szCs w:val="24"/>
        </w:rPr>
      </w:pPr>
      <w:r w:rsidRPr="00294D0A">
        <w:rPr>
          <w:szCs w:val="24"/>
        </w:rPr>
        <w:t>Sõiduradade arv</w:t>
      </w:r>
      <w:r w:rsidR="007502E1" w:rsidRPr="00294D0A">
        <w:rPr>
          <w:szCs w:val="24"/>
        </w:rPr>
        <w:tab/>
      </w:r>
      <w:r w:rsidR="007502E1" w:rsidRPr="00294D0A">
        <w:rPr>
          <w:szCs w:val="24"/>
        </w:rPr>
        <w:tab/>
        <w:t xml:space="preserve">- </w:t>
      </w:r>
      <w:r w:rsidRPr="00294D0A">
        <w:rPr>
          <w:szCs w:val="24"/>
        </w:rPr>
        <w:t>2</w:t>
      </w:r>
      <w:r w:rsidR="005D5394" w:rsidRPr="00294D0A">
        <w:rPr>
          <w:szCs w:val="24"/>
        </w:rPr>
        <w:t>;</w:t>
      </w:r>
    </w:p>
    <w:p w14:paraId="2D7C165D" w14:textId="5D363410" w:rsidR="006941FE" w:rsidRPr="00294D0A" w:rsidRDefault="000414DE" w:rsidP="0079563D">
      <w:pPr>
        <w:pStyle w:val="Loendilik"/>
        <w:numPr>
          <w:ilvl w:val="2"/>
          <w:numId w:val="4"/>
        </w:numPr>
        <w:spacing w:line="360" w:lineRule="auto"/>
        <w:ind w:left="426" w:hanging="142"/>
        <w:rPr>
          <w:szCs w:val="24"/>
        </w:rPr>
      </w:pPr>
      <w:r w:rsidRPr="00294D0A">
        <w:rPr>
          <w:szCs w:val="24"/>
        </w:rPr>
        <w:t>Sõiduraja laius</w:t>
      </w:r>
      <w:r w:rsidR="007502E1" w:rsidRPr="00294D0A">
        <w:rPr>
          <w:szCs w:val="24"/>
        </w:rPr>
        <w:tab/>
      </w:r>
      <w:r w:rsidR="007502E1" w:rsidRPr="00294D0A">
        <w:rPr>
          <w:szCs w:val="24"/>
        </w:rPr>
        <w:tab/>
        <w:t xml:space="preserve">- </w:t>
      </w:r>
      <w:r w:rsidRPr="00294D0A">
        <w:rPr>
          <w:szCs w:val="24"/>
        </w:rPr>
        <w:t>3,25 m</w:t>
      </w:r>
      <w:r w:rsidR="005D5394" w:rsidRPr="00294D0A">
        <w:rPr>
          <w:szCs w:val="24"/>
        </w:rPr>
        <w:t>;</w:t>
      </w:r>
    </w:p>
    <w:p w14:paraId="7E0B80FA" w14:textId="03782FB8" w:rsidR="006941FE" w:rsidRPr="00294D0A" w:rsidRDefault="000414DE" w:rsidP="0079563D">
      <w:pPr>
        <w:pStyle w:val="Loendilik"/>
        <w:numPr>
          <w:ilvl w:val="2"/>
          <w:numId w:val="4"/>
        </w:numPr>
        <w:spacing w:line="360" w:lineRule="auto"/>
        <w:ind w:left="426" w:hanging="142"/>
        <w:rPr>
          <w:szCs w:val="24"/>
        </w:rPr>
      </w:pPr>
      <w:r w:rsidRPr="00294D0A">
        <w:rPr>
          <w:szCs w:val="24"/>
        </w:rPr>
        <w:t>Kindlustatud peenra laius</w:t>
      </w:r>
      <w:r w:rsidR="007502E1" w:rsidRPr="00294D0A">
        <w:rPr>
          <w:szCs w:val="24"/>
        </w:rPr>
        <w:tab/>
        <w:t xml:space="preserve">- </w:t>
      </w:r>
      <w:r w:rsidRPr="00294D0A">
        <w:rPr>
          <w:szCs w:val="24"/>
        </w:rPr>
        <w:t>0,5</w:t>
      </w:r>
      <w:r w:rsidR="007502E1" w:rsidRPr="00294D0A">
        <w:rPr>
          <w:szCs w:val="24"/>
        </w:rPr>
        <w:t xml:space="preserve"> - </w:t>
      </w:r>
      <w:r w:rsidRPr="00294D0A">
        <w:rPr>
          <w:szCs w:val="24"/>
        </w:rPr>
        <w:t>0,75 m (põhjendatult lõiguti kuni 1,2 m)</w:t>
      </w:r>
      <w:r w:rsidR="005D5394" w:rsidRPr="00294D0A">
        <w:rPr>
          <w:szCs w:val="24"/>
        </w:rPr>
        <w:t>;</w:t>
      </w:r>
    </w:p>
    <w:p w14:paraId="3045FCC8" w14:textId="1AD52767" w:rsidR="000414DE" w:rsidRPr="00294D0A" w:rsidRDefault="000414DE" w:rsidP="0079563D">
      <w:pPr>
        <w:pStyle w:val="Loendilik"/>
        <w:numPr>
          <w:ilvl w:val="2"/>
          <w:numId w:val="4"/>
        </w:numPr>
        <w:spacing w:line="360" w:lineRule="auto"/>
        <w:ind w:left="426" w:hanging="142"/>
        <w:rPr>
          <w:szCs w:val="24"/>
        </w:rPr>
      </w:pPr>
      <w:r w:rsidRPr="00294D0A">
        <w:rPr>
          <w:szCs w:val="24"/>
        </w:rPr>
        <w:t>Katte laius km 10,27-21,31</w:t>
      </w:r>
      <w:r w:rsidR="007502E1" w:rsidRPr="00294D0A">
        <w:rPr>
          <w:szCs w:val="24"/>
        </w:rPr>
        <w:tab/>
        <w:t xml:space="preserve">- </w:t>
      </w:r>
      <w:r w:rsidRPr="00294D0A">
        <w:rPr>
          <w:szCs w:val="24"/>
        </w:rPr>
        <w:t>7,5</w:t>
      </w:r>
      <w:r w:rsidR="007502E1" w:rsidRPr="00294D0A">
        <w:rPr>
          <w:szCs w:val="24"/>
        </w:rPr>
        <w:t xml:space="preserve"> - </w:t>
      </w:r>
      <w:r w:rsidRPr="00294D0A">
        <w:rPr>
          <w:szCs w:val="24"/>
        </w:rPr>
        <w:t>8,0 m (katte laius täpsustada p 4.</w:t>
      </w:r>
      <w:r w:rsidR="007502E1" w:rsidRPr="00294D0A">
        <w:rPr>
          <w:szCs w:val="24"/>
        </w:rPr>
        <w:t>5</w:t>
      </w:r>
      <w:r w:rsidRPr="00294D0A">
        <w:rPr>
          <w:szCs w:val="24"/>
        </w:rPr>
        <w:t xml:space="preserve"> toodud</w:t>
      </w:r>
    </w:p>
    <w:p w14:paraId="3335C940" w14:textId="34CB5A85" w:rsidR="006941FE" w:rsidRPr="00294D0A" w:rsidRDefault="000414DE" w:rsidP="0079563D">
      <w:pPr>
        <w:spacing w:line="360" w:lineRule="auto"/>
        <w:ind w:left="3966" w:firstLine="282"/>
        <w:rPr>
          <w:szCs w:val="24"/>
        </w:rPr>
      </w:pPr>
      <w:r w:rsidRPr="00294D0A">
        <w:rPr>
          <w:szCs w:val="24"/>
        </w:rPr>
        <w:t>liiklusuuringute alusel)</w:t>
      </w:r>
      <w:r w:rsidR="005D5394" w:rsidRPr="00294D0A">
        <w:rPr>
          <w:szCs w:val="24"/>
        </w:rPr>
        <w:t>;</w:t>
      </w:r>
    </w:p>
    <w:p w14:paraId="04C0C574" w14:textId="785C6E63" w:rsidR="006941FE" w:rsidRPr="00294D0A" w:rsidRDefault="000414DE" w:rsidP="0079563D">
      <w:pPr>
        <w:pStyle w:val="Loendilik"/>
        <w:numPr>
          <w:ilvl w:val="2"/>
          <w:numId w:val="4"/>
        </w:numPr>
        <w:spacing w:line="360" w:lineRule="auto"/>
        <w:ind w:left="0" w:firstLine="284"/>
        <w:rPr>
          <w:szCs w:val="24"/>
        </w:rPr>
      </w:pPr>
      <w:r w:rsidRPr="00294D0A">
        <w:rPr>
          <w:szCs w:val="24"/>
        </w:rPr>
        <w:t>Tugipeenra laius</w:t>
      </w:r>
      <w:r w:rsidR="007502E1" w:rsidRPr="00294D0A">
        <w:rPr>
          <w:szCs w:val="24"/>
        </w:rPr>
        <w:tab/>
      </w:r>
      <w:r w:rsidR="007502E1" w:rsidRPr="00294D0A">
        <w:rPr>
          <w:szCs w:val="24"/>
        </w:rPr>
        <w:tab/>
        <w:t xml:space="preserve">- </w:t>
      </w:r>
      <w:r w:rsidRPr="00294D0A">
        <w:rPr>
          <w:szCs w:val="24"/>
        </w:rPr>
        <w:t>0,5 m</w:t>
      </w:r>
      <w:r w:rsidR="005D5394" w:rsidRPr="00294D0A">
        <w:rPr>
          <w:szCs w:val="24"/>
        </w:rPr>
        <w:t>.</w:t>
      </w:r>
    </w:p>
    <w:p w14:paraId="33F0B778" w14:textId="77777777" w:rsidR="006941FE" w:rsidRPr="00294D0A" w:rsidRDefault="000414DE" w:rsidP="0079563D">
      <w:pPr>
        <w:pStyle w:val="Loendilik"/>
        <w:numPr>
          <w:ilvl w:val="1"/>
          <w:numId w:val="4"/>
        </w:numPr>
        <w:spacing w:line="360" w:lineRule="auto"/>
        <w:ind w:left="426" w:hanging="426"/>
        <w:rPr>
          <w:szCs w:val="24"/>
        </w:rPr>
      </w:pPr>
      <w:r w:rsidRPr="00294D0A">
        <w:rPr>
          <w:szCs w:val="24"/>
        </w:rPr>
        <w:t>Näha ette meetmed riigitee liiklusohutuse parandamiseks (vajadusel ristmike,</w:t>
      </w:r>
      <w:r w:rsidR="00474898" w:rsidRPr="00294D0A">
        <w:rPr>
          <w:szCs w:val="24"/>
        </w:rPr>
        <w:t xml:space="preserve"> </w:t>
      </w:r>
      <w:r w:rsidRPr="00294D0A">
        <w:rPr>
          <w:szCs w:val="24"/>
        </w:rPr>
        <w:t>mahasõitude ja bussipeatuste ümberehitus, nähtavuse parandamine, vaba ruumi</w:t>
      </w:r>
      <w:r w:rsidR="00474898" w:rsidRPr="00294D0A">
        <w:rPr>
          <w:szCs w:val="24"/>
        </w:rPr>
        <w:t xml:space="preserve"> </w:t>
      </w:r>
      <w:r w:rsidRPr="00294D0A">
        <w:rPr>
          <w:szCs w:val="24"/>
        </w:rPr>
        <w:t>tagamine, jm).</w:t>
      </w:r>
    </w:p>
    <w:p w14:paraId="3E51D95C" w14:textId="304AFD2E" w:rsidR="006941FE" w:rsidRPr="00294D0A" w:rsidRDefault="000414DE" w:rsidP="0079563D">
      <w:pPr>
        <w:pStyle w:val="Loendilik"/>
        <w:numPr>
          <w:ilvl w:val="1"/>
          <w:numId w:val="4"/>
        </w:numPr>
        <w:spacing w:line="360" w:lineRule="auto"/>
        <w:ind w:left="426" w:hanging="426"/>
        <w:rPr>
          <w:szCs w:val="24"/>
        </w:rPr>
      </w:pPr>
      <w:r w:rsidRPr="00294D0A">
        <w:rPr>
          <w:szCs w:val="24"/>
        </w:rPr>
        <w:t>Koostöös kohalike omavalitsuste ja ühistranspordikeskusega täpsustada bussipeatuste</w:t>
      </w:r>
      <w:r w:rsidR="006941FE" w:rsidRPr="00294D0A">
        <w:rPr>
          <w:szCs w:val="24"/>
        </w:rPr>
        <w:t xml:space="preserve"> </w:t>
      </w:r>
      <w:r w:rsidRPr="00294D0A">
        <w:rPr>
          <w:szCs w:val="24"/>
        </w:rPr>
        <w:t>asukohad ja ootekodade vajadus. Bussipeatuste kavandamisel arvestada</w:t>
      </w:r>
      <w:r w:rsidR="00474898" w:rsidRPr="00294D0A">
        <w:rPr>
          <w:szCs w:val="24"/>
        </w:rPr>
        <w:t xml:space="preserve"> </w:t>
      </w:r>
      <w:r w:rsidRPr="00294D0A">
        <w:rPr>
          <w:szCs w:val="24"/>
        </w:rPr>
        <w:t>„Bussipeatuste, platvormide ja -paviljonide rajamise põhimõtted“ (leitav</w:t>
      </w:r>
      <w:r w:rsidR="00474898" w:rsidRPr="00294D0A">
        <w:rPr>
          <w:szCs w:val="24"/>
        </w:rPr>
        <w:t xml:space="preserve"> </w:t>
      </w:r>
      <w:r w:rsidRPr="00294D0A">
        <w:rPr>
          <w:szCs w:val="24"/>
        </w:rPr>
        <w:t>Maanteeameti koduleheküljelt:</w:t>
      </w:r>
      <w:r w:rsidR="00474898" w:rsidRPr="00294D0A">
        <w:rPr>
          <w:szCs w:val="24"/>
        </w:rPr>
        <w:t xml:space="preserve"> </w:t>
      </w:r>
      <w:r w:rsidRPr="00294D0A">
        <w:rPr>
          <w:szCs w:val="24"/>
        </w:rPr>
        <w:t>Ametist/Juhendid/Projekteerimisjuhendid).</w:t>
      </w:r>
    </w:p>
    <w:p w14:paraId="520236CF" w14:textId="77777777" w:rsidR="006941FE" w:rsidRPr="00294D0A" w:rsidRDefault="000414DE" w:rsidP="0079563D">
      <w:pPr>
        <w:pStyle w:val="Loendilik"/>
        <w:numPr>
          <w:ilvl w:val="1"/>
          <w:numId w:val="4"/>
        </w:numPr>
        <w:spacing w:line="360" w:lineRule="auto"/>
        <w:ind w:left="426" w:hanging="426"/>
        <w:rPr>
          <w:szCs w:val="24"/>
        </w:rPr>
      </w:pPr>
      <w:r w:rsidRPr="00294D0A">
        <w:rPr>
          <w:szCs w:val="24"/>
        </w:rPr>
        <w:t>Lahendada riigitee katetelt ja muldkehast sademevete ärajuhtimine, sh veeviimarite</w:t>
      </w:r>
      <w:r w:rsidR="000B0F06" w:rsidRPr="00294D0A">
        <w:rPr>
          <w:szCs w:val="24"/>
        </w:rPr>
        <w:t xml:space="preserve"> </w:t>
      </w:r>
      <w:r w:rsidRPr="00294D0A">
        <w:rPr>
          <w:szCs w:val="24"/>
        </w:rPr>
        <w:t>ümberehitamine ja puhastamine.</w:t>
      </w:r>
    </w:p>
    <w:p w14:paraId="652C3329" w14:textId="77777777" w:rsidR="006941FE" w:rsidRPr="00294D0A" w:rsidRDefault="000414DE" w:rsidP="0079563D">
      <w:pPr>
        <w:pStyle w:val="Loendilik"/>
        <w:numPr>
          <w:ilvl w:val="1"/>
          <w:numId w:val="4"/>
        </w:numPr>
        <w:spacing w:line="360" w:lineRule="auto"/>
        <w:ind w:left="426" w:hanging="426"/>
        <w:rPr>
          <w:szCs w:val="24"/>
        </w:rPr>
      </w:pPr>
      <w:r w:rsidRPr="00294D0A">
        <w:rPr>
          <w:szCs w:val="24"/>
        </w:rPr>
        <w:t>Selgitada välja ehitustööde ja edasise teehooldusega arvestav tehniliselt vajalik</w:t>
      </w:r>
      <w:r w:rsidR="00474898" w:rsidRPr="00294D0A">
        <w:rPr>
          <w:szCs w:val="24"/>
        </w:rPr>
        <w:t xml:space="preserve"> </w:t>
      </w:r>
      <w:r w:rsidRPr="00294D0A">
        <w:rPr>
          <w:szCs w:val="24"/>
        </w:rPr>
        <w:t>teemaa.</w:t>
      </w:r>
    </w:p>
    <w:p w14:paraId="51A87FE3" w14:textId="77777777" w:rsidR="006941FE" w:rsidRPr="00294D0A" w:rsidRDefault="00474898" w:rsidP="0079563D">
      <w:pPr>
        <w:pStyle w:val="Loendilik"/>
        <w:numPr>
          <w:ilvl w:val="1"/>
          <w:numId w:val="4"/>
        </w:numPr>
        <w:spacing w:line="360" w:lineRule="auto"/>
        <w:ind w:left="426" w:hanging="426"/>
        <w:rPr>
          <w:szCs w:val="24"/>
        </w:rPr>
      </w:pPr>
      <w:r w:rsidRPr="00294D0A">
        <w:rPr>
          <w:szCs w:val="24"/>
        </w:rPr>
        <w:t>Tellija nõusolekul võib kasutada Eestile lähedastes kliimavöötmetes asuvate Euroopa riikide projekteerimise norme ning muid juhendmaterjale.</w:t>
      </w:r>
    </w:p>
    <w:p w14:paraId="18E390F5" w14:textId="6BA26FD0" w:rsidR="00474898" w:rsidRPr="00294D0A" w:rsidRDefault="00474898" w:rsidP="0079563D">
      <w:pPr>
        <w:pStyle w:val="Loendilik"/>
        <w:numPr>
          <w:ilvl w:val="1"/>
          <w:numId w:val="4"/>
        </w:numPr>
        <w:spacing w:line="360" w:lineRule="auto"/>
        <w:ind w:left="426" w:hanging="426"/>
        <w:rPr>
          <w:szCs w:val="24"/>
        </w:rPr>
      </w:pPr>
      <w:r w:rsidRPr="00294D0A">
        <w:rPr>
          <w:szCs w:val="24"/>
        </w:rPr>
        <w:t>Analüüsides ja prognoosides kasutatavad lähteandmed peavad olema viimase seisuga, mis projekteerimise hetkel Eesti avalikest registritest saada on.</w:t>
      </w:r>
    </w:p>
    <w:p w14:paraId="70FA1653" w14:textId="77777777" w:rsidR="00832A6E" w:rsidRPr="00294D0A" w:rsidRDefault="00832A6E" w:rsidP="0079563D">
      <w:pPr>
        <w:pStyle w:val="Pealkiri2"/>
        <w:numPr>
          <w:ilvl w:val="0"/>
          <w:numId w:val="4"/>
        </w:numPr>
        <w:spacing w:before="240" w:after="120" w:line="360" w:lineRule="auto"/>
        <w:ind w:left="426" w:hanging="426"/>
        <w:rPr>
          <w:b/>
          <w:szCs w:val="24"/>
        </w:rPr>
      </w:pPr>
      <w:r w:rsidRPr="00294D0A">
        <w:rPr>
          <w:b/>
          <w:szCs w:val="24"/>
        </w:rPr>
        <w:t>Uurimistööd</w:t>
      </w:r>
    </w:p>
    <w:p w14:paraId="284467B7" w14:textId="18459534" w:rsidR="009F6300" w:rsidRPr="00294D0A" w:rsidRDefault="009F6300" w:rsidP="0079563D">
      <w:pPr>
        <w:pStyle w:val="Pealkiri2"/>
        <w:numPr>
          <w:ilvl w:val="1"/>
          <w:numId w:val="4"/>
        </w:numPr>
        <w:spacing w:before="0" w:line="360" w:lineRule="auto"/>
        <w:ind w:left="426" w:hanging="426"/>
        <w:rPr>
          <w:szCs w:val="24"/>
        </w:rPr>
      </w:pPr>
      <w:r w:rsidRPr="00294D0A">
        <w:rPr>
          <w:szCs w:val="24"/>
        </w:rPr>
        <w:t>Ohutust mõjutavate tegurite väljaselgitamine objektiga tutvumise käigus.</w:t>
      </w:r>
    </w:p>
    <w:p w14:paraId="4D7DF9C6" w14:textId="23D35BAD" w:rsidR="00741F41" w:rsidRPr="00294D0A" w:rsidRDefault="00707EB6" w:rsidP="0079563D">
      <w:pPr>
        <w:pStyle w:val="Pealkiri2"/>
        <w:numPr>
          <w:ilvl w:val="1"/>
          <w:numId w:val="4"/>
        </w:numPr>
        <w:spacing w:before="0" w:line="360" w:lineRule="auto"/>
        <w:ind w:left="426" w:hanging="426"/>
        <w:rPr>
          <w:szCs w:val="24"/>
        </w:rPr>
      </w:pPr>
      <w:r w:rsidRPr="00294D0A">
        <w:rPr>
          <w:szCs w:val="24"/>
        </w:rPr>
        <w:t>Uuringute teostamisel, mis vajavad ajutist liikluskorraldust, tuleb lähtuda Maanteeameti juhisest „Riigiteede ajutine liikluskorraldus - Juhend liikluse korraldamiseks riigiteede ehitus- ja korrashoiutöödel“.</w:t>
      </w:r>
    </w:p>
    <w:p w14:paraId="74E3FF90" w14:textId="3E5F1DEE" w:rsidR="00832A6E" w:rsidRPr="00294D0A" w:rsidRDefault="004B4B11" w:rsidP="0079563D">
      <w:pPr>
        <w:pStyle w:val="Pealkiri2"/>
        <w:numPr>
          <w:ilvl w:val="1"/>
          <w:numId w:val="4"/>
        </w:numPr>
        <w:spacing w:before="0" w:line="360" w:lineRule="auto"/>
        <w:ind w:left="426" w:hanging="426"/>
        <w:rPr>
          <w:szCs w:val="24"/>
        </w:rPr>
      </w:pPr>
      <w:r w:rsidRPr="00294D0A">
        <w:rPr>
          <w:b/>
          <w:szCs w:val="24"/>
        </w:rPr>
        <w:t>Geodeetilised uurim</w:t>
      </w:r>
      <w:r w:rsidR="009D1624">
        <w:rPr>
          <w:b/>
          <w:szCs w:val="24"/>
        </w:rPr>
        <w:t>i</w:t>
      </w:r>
      <w:r w:rsidRPr="00294D0A">
        <w:rPr>
          <w:b/>
          <w:szCs w:val="24"/>
        </w:rPr>
        <w:t>stööd</w:t>
      </w:r>
      <w:r w:rsidRPr="00294D0A">
        <w:rPr>
          <w:szCs w:val="24"/>
        </w:rPr>
        <w:t xml:space="preserve"> teostada mahus, mis võimaldab maantee, ristmike ja vete äravoolurajatiste projekteerimist:</w:t>
      </w:r>
    </w:p>
    <w:p w14:paraId="69D020F6" w14:textId="77777777" w:rsidR="00707EB6" w:rsidRPr="00294D0A" w:rsidRDefault="00054530" w:rsidP="0079563D">
      <w:pPr>
        <w:pStyle w:val="Pealkiri2"/>
        <w:numPr>
          <w:ilvl w:val="2"/>
          <w:numId w:val="4"/>
        </w:numPr>
        <w:spacing w:before="0" w:line="360" w:lineRule="auto"/>
        <w:ind w:left="851" w:hanging="567"/>
        <w:rPr>
          <w:szCs w:val="24"/>
        </w:rPr>
      </w:pPr>
      <w:r w:rsidRPr="00294D0A">
        <w:rPr>
          <w:szCs w:val="24"/>
        </w:rPr>
        <w:t>Geodeetilised uuringud teostada vastavalt Majandus- ja taristuministri 14.04.2016 määrusele nr 34 „Topo-geodeetilisele uuringule ja teostusmõõdistamisele esitatavad nõuded“ ja Maanteeameti peadirektori 13.05.2008 käskkirjaga nr 102 kinnitatud juhendile „Täiendavad nõuded topo-geodeetilistele uurimis</w:t>
      </w:r>
      <w:r w:rsidR="00C8263E" w:rsidRPr="00294D0A">
        <w:rPr>
          <w:szCs w:val="24"/>
        </w:rPr>
        <w:t>töödele teede projekteerimisel“.</w:t>
      </w:r>
    </w:p>
    <w:p w14:paraId="708D5BB3" w14:textId="77777777" w:rsidR="00707EB6" w:rsidRPr="00294D0A" w:rsidRDefault="00707EB6" w:rsidP="0079563D">
      <w:pPr>
        <w:pStyle w:val="Pealkiri2"/>
        <w:numPr>
          <w:ilvl w:val="2"/>
          <w:numId w:val="4"/>
        </w:numPr>
        <w:spacing w:before="0" w:line="360" w:lineRule="auto"/>
        <w:ind w:left="851" w:hanging="567"/>
        <w:rPr>
          <w:szCs w:val="24"/>
        </w:rPr>
      </w:pPr>
      <w:r w:rsidRPr="00294D0A">
        <w:rPr>
          <w:szCs w:val="24"/>
        </w:rPr>
        <w:t>Mõõdistamisel kasutada EH2000 (Amsterdami null) kõrgussüsteemi.</w:t>
      </w:r>
    </w:p>
    <w:p w14:paraId="360C78A9" w14:textId="77777777" w:rsidR="000A1E55" w:rsidRPr="00294D0A" w:rsidRDefault="000A1E55" w:rsidP="0079563D">
      <w:pPr>
        <w:pStyle w:val="Pealkiri2"/>
        <w:numPr>
          <w:ilvl w:val="2"/>
          <w:numId w:val="4"/>
        </w:numPr>
        <w:spacing w:before="0" w:line="360" w:lineRule="auto"/>
        <w:ind w:left="851" w:hanging="567"/>
        <w:rPr>
          <w:szCs w:val="24"/>
        </w:rPr>
      </w:pPr>
      <w:r w:rsidRPr="00294D0A">
        <w:rPr>
          <w:szCs w:val="24"/>
        </w:rPr>
        <w:lastRenderedPageBreak/>
        <w:t>Mõõdistamisel kasutada tahhümeetrilist mõõdistamisviisi. Nivelleerimiskäik rajada nivelleerimise teel ning lisada aruande mahtu mõõdistamisvõrgu punktide ja nivelleerimiskäigu skeem. Mõõdistamisvõrgu punktid tuleb kindlustada looduses, mis säiliksid kuni tee-ehituse vastuvõtmiseni (vähemalt 4 aastat).</w:t>
      </w:r>
    </w:p>
    <w:p w14:paraId="74F7DDE6" w14:textId="7AC8B74E" w:rsidR="00B26063" w:rsidRPr="00294D0A" w:rsidRDefault="009428FD" w:rsidP="0079563D">
      <w:pPr>
        <w:pStyle w:val="Pealkiri2"/>
        <w:numPr>
          <w:ilvl w:val="2"/>
          <w:numId w:val="4"/>
        </w:numPr>
        <w:spacing w:before="0" w:line="360" w:lineRule="auto"/>
        <w:ind w:left="851" w:hanging="567"/>
        <w:rPr>
          <w:szCs w:val="24"/>
        </w:rPr>
      </w:pPr>
      <w:r w:rsidRPr="00294D0A">
        <w:rPr>
          <w:szCs w:val="24"/>
        </w:rPr>
        <w:t>Mõõdistada ja kanda plaanile kõik leitud piirimärgid ning piiriprotokolli järgsed katastriüksuste piirid.</w:t>
      </w:r>
      <w:r w:rsidR="00B26063" w:rsidRPr="00294D0A">
        <w:rPr>
          <w:szCs w:val="24"/>
        </w:rPr>
        <w:t xml:space="preserve"> Maa-ala plaani koostamisel tohib kasutada Maa-ameti kaardirakenduse piiriandmeid üksnes juhul, kui maaüksuste mõõdistamine on tehtud L-Est süsteemis. Kõik piiride asukohad tuleb üle täpsustada maakatastrist välja võetud piiriprotokollide andmete põhjal. Koostada piiriandmete aruanne.</w:t>
      </w:r>
    </w:p>
    <w:p w14:paraId="2ABB32CF" w14:textId="77777777" w:rsidR="00523578" w:rsidRPr="00294D0A" w:rsidRDefault="00523578" w:rsidP="0079563D">
      <w:pPr>
        <w:pStyle w:val="Pealkiri2"/>
        <w:numPr>
          <w:ilvl w:val="2"/>
          <w:numId w:val="4"/>
        </w:numPr>
        <w:spacing w:before="0" w:line="360" w:lineRule="auto"/>
        <w:ind w:left="851" w:hanging="709"/>
        <w:rPr>
          <w:szCs w:val="24"/>
        </w:rPr>
      </w:pPr>
      <w:r w:rsidRPr="00294D0A">
        <w:rPr>
          <w:szCs w:val="24"/>
        </w:rPr>
        <w:t>Koostada tabel piirnevate maaüksuste omanike andmetega (kinnistusregistriosa number, katastriüksuse tunnus, katastriüksuse aadress, omaniku nimi), mõõdistusviisi (L-Est, plaanimaterjal jne) ja looduses olevate piiripunktide tähistuste kohta.</w:t>
      </w:r>
    </w:p>
    <w:p w14:paraId="551E5F6B" w14:textId="7291F421" w:rsidR="00523578" w:rsidRPr="00294D0A" w:rsidRDefault="00523578" w:rsidP="0079563D">
      <w:pPr>
        <w:pStyle w:val="Loendilik"/>
        <w:numPr>
          <w:ilvl w:val="2"/>
          <w:numId w:val="4"/>
        </w:numPr>
        <w:spacing w:line="360" w:lineRule="auto"/>
        <w:ind w:left="851" w:hanging="709"/>
        <w:rPr>
          <w:szCs w:val="24"/>
        </w:rPr>
      </w:pPr>
      <w:r w:rsidRPr="00294D0A">
        <w:rPr>
          <w:szCs w:val="24"/>
        </w:rPr>
        <w:t>Töövõtja peab arvestama kuludega, mis on vajalikud kinnistusregistrist ja äriregistrist kinnistuomanike andmete saamiseks.</w:t>
      </w:r>
    </w:p>
    <w:p w14:paraId="453101C3" w14:textId="77777777" w:rsidR="00054530" w:rsidRPr="00294D0A" w:rsidRDefault="00054530" w:rsidP="0079563D">
      <w:pPr>
        <w:pStyle w:val="Pealkiri2"/>
        <w:numPr>
          <w:ilvl w:val="2"/>
          <w:numId w:val="4"/>
        </w:numPr>
        <w:spacing w:before="0" w:line="360" w:lineRule="auto"/>
        <w:ind w:left="851" w:hanging="567"/>
        <w:rPr>
          <w:szCs w:val="24"/>
        </w:rPr>
      </w:pPr>
      <w:r w:rsidRPr="00294D0A">
        <w:rPr>
          <w:szCs w:val="24"/>
        </w:rPr>
        <w:t>Maanteelõigu alguse ja lõpu kohta anda koordinaadid ja kinnistada looduses.</w:t>
      </w:r>
    </w:p>
    <w:p w14:paraId="041D6420" w14:textId="402729E0" w:rsidR="00054530" w:rsidRPr="00294D0A" w:rsidRDefault="00054530" w:rsidP="0079563D">
      <w:pPr>
        <w:pStyle w:val="Pealkiri2"/>
        <w:numPr>
          <w:ilvl w:val="2"/>
          <w:numId w:val="4"/>
        </w:numPr>
        <w:spacing w:before="0" w:line="360" w:lineRule="auto"/>
        <w:ind w:left="851" w:hanging="567"/>
        <w:rPr>
          <w:szCs w:val="24"/>
        </w:rPr>
      </w:pPr>
      <w:r w:rsidRPr="00294D0A">
        <w:rPr>
          <w:szCs w:val="24"/>
        </w:rPr>
        <w:t xml:space="preserve">Töövõtja peab koostama 3-mõõtmelise digitaalse maastikumudeli (DTM). </w:t>
      </w:r>
    </w:p>
    <w:p w14:paraId="678F6D2F" w14:textId="77777777" w:rsidR="00004976" w:rsidRPr="00294D0A" w:rsidRDefault="00004976" w:rsidP="0079563D">
      <w:pPr>
        <w:pStyle w:val="Loendilik"/>
        <w:numPr>
          <w:ilvl w:val="2"/>
          <w:numId w:val="4"/>
        </w:numPr>
        <w:spacing w:line="360" w:lineRule="auto"/>
        <w:ind w:left="993" w:hanging="709"/>
        <w:rPr>
          <w:szCs w:val="24"/>
        </w:rPr>
      </w:pPr>
      <w:r w:rsidRPr="00294D0A">
        <w:rPr>
          <w:szCs w:val="24"/>
        </w:rPr>
        <w:t>Nõuded maapinnamudeli vormistamiseks:</w:t>
      </w:r>
    </w:p>
    <w:p w14:paraId="045C9FB6"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Esitatav maapinnamudeli faili formaat peab olema .dwg/dgn (ühilduv nii AutoCAD või Microstation tarkvaraga).</w:t>
      </w:r>
    </w:p>
    <w:p w14:paraId="7067B15A" w14:textId="772763E3" w:rsidR="00004976" w:rsidRPr="00294D0A" w:rsidRDefault="005D5394" w:rsidP="0079563D">
      <w:pPr>
        <w:pStyle w:val="Loendilik"/>
        <w:numPr>
          <w:ilvl w:val="3"/>
          <w:numId w:val="4"/>
        </w:numPr>
        <w:suppressAutoHyphens w:val="0"/>
        <w:spacing w:line="360" w:lineRule="auto"/>
        <w:ind w:left="1276" w:hanging="850"/>
        <w:rPr>
          <w:szCs w:val="24"/>
        </w:rPr>
      </w:pPr>
      <w:r w:rsidRPr="00294D0A">
        <w:rPr>
          <w:szCs w:val="24"/>
        </w:rPr>
        <w:t>E</w:t>
      </w:r>
      <w:r w:rsidR="00004976" w:rsidRPr="00294D0A">
        <w:rPr>
          <w:szCs w:val="24"/>
        </w:rPr>
        <w:t>sitada eraldi maapinnamudel LandXML formaadis.</w:t>
      </w:r>
    </w:p>
    <w:p w14:paraId="550BB84A"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Maapinnamudeli fail peab sisaldama mõõdistusala piiri.</w:t>
      </w:r>
    </w:p>
    <w:p w14:paraId="3DA9CC9E"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Maapinnamudel tuleb koostada kogu mõõdistusala piirides näidatud ala kohta.</w:t>
      </w:r>
    </w:p>
    <w:p w14:paraId="361BAC28"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Maapinnamudeli fail peab sisaldama mõõdistatud punktidest koostatud kolmnurkmudelit.</w:t>
      </w:r>
    </w:p>
    <w:p w14:paraId="5EA83D71"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Maapinnamudeli failis peavad olema esitatud maapinnale iseloomulikud murdejooned (katte serv, mulde serv, äärekivi ülemine ja alumine serv, kraavide ülemine ja alumine serv, truubid ja nende päised, hooned, hoonete vundamendid, hoonete juurdepääsud, trepid, ja muude rajatiste vundamendid jms).</w:t>
      </w:r>
    </w:p>
    <w:p w14:paraId="7749F9C1" w14:textId="77777777" w:rsidR="00004976" w:rsidRPr="00294D0A" w:rsidRDefault="00004976" w:rsidP="0079563D">
      <w:pPr>
        <w:pStyle w:val="Loendilik"/>
        <w:numPr>
          <w:ilvl w:val="3"/>
          <w:numId w:val="4"/>
        </w:numPr>
        <w:suppressAutoHyphens w:val="0"/>
        <w:spacing w:line="360" w:lineRule="auto"/>
        <w:ind w:left="1276" w:hanging="850"/>
        <w:rPr>
          <w:szCs w:val="24"/>
        </w:rPr>
      </w:pPr>
      <w:r w:rsidRPr="00294D0A">
        <w:rPr>
          <w:szCs w:val="24"/>
        </w:rPr>
        <w:t>Maapinnamudeli failis peavad olemas esitatud maapinna samakõrgusjooned. Samakõrgusjoonte vahe peab olema 0,1 m.</w:t>
      </w:r>
    </w:p>
    <w:p w14:paraId="11D0DD6F" w14:textId="6622A8CA" w:rsidR="00004976" w:rsidRPr="00294D0A" w:rsidRDefault="00004976" w:rsidP="0079563D">
      <w:pPr>
        <w:pStyle w:val="Pealkiri2"/>
        <w:numPr>
          <w:ilvl w:val="3"/>
          <w:numId w:val="4"/>
        </w:numPr>
        <w:spacing w:before="0" w:line="360" w:lineRule="auto"/>
        <w:ind w:left="1276" w:hanging="850"/>
        <w:rPr>
          <w:szCs w:val="24"/>
        </w:rPr>
      </w:pPr>
      <w:r w:rsidRPr="00294D0A">
        <w:rPr>
          <w:szCs w:val="24"/>
        </w:rPr>
        <w:t>Korrastada maapinnamudel mõõdistusala piiril ning hoonete ning muude rajatiste juures.</w:t>
      </w:r>
    </w:p>
    <w:p w14:paraId="7696D3D9" w14:textId="77777777" w:rsidR="00054530" w:rsidRPr="00294D0A" w:rsidRDefault="00054530" w:rsidP="0079563D">
      <w:pPr>
        <w:pStyle w:val="Pealkiri2"/>
        <w:numPr>
          <w:ilvl w:val="2"/>
          <w:numId w:val="4"/>
        </w:numPr>
        <w:spacing w:before="0" w:line="360" w:lineRule="auto"/>
        <w:ind w:left="993" w:hanging="709"/>
        <w:rPr>
          <w:szCs w:val="24"/>
        </w:rPr>
      </w:pPr>
      <w:r w:rsidRPr="00294D0A">
        <w:rPr>
          <w:szCs w:val="24"/>
        </w:rPr>
        <w:t xml:space="preserve">Mõõdistusala ulatus ja uuringute täpne maht määrata Töövõtjal arvestades Töö eesmärki. Mõõdistusala peab olema tee ehitusprojekti koostamiseks ja olemasoleva </w:t>
      </w:r>
      <w:r w:rsidRPr="00294D0A">
        <w:rPr>
          <w:szCs w:val="24"/>
        </w:rPr>
        <w:lastRenderedPageBreak/>
        <w:t>situatsiooniga kokku</w:t>
      </w:r>
      <w:r w:rsidR="00BB005A" w:rsidRPr="00294D0A">
        <w:rPr>
          <w:szCs w:val="24"/>
        </w:rPr>
        <w:t xml:space="preserve"> </w:t>
      </w:r>
      <w:r w:rsidR="00C8263E" w:rsidRPr="00294D0A">
        <w:rPr>
          <w:szCs w:val="24"/>
        </w:rPr>
        <w:t>viimiseks vajalikus mahus.</w:t>
      </w:r>
    </w:p>
    <w:p w14:paraId="134A1CD4" w14:textId="241DFE1B" w:rsidR="00054530" w:rsidRPr="00294D0A" w:rsidRDefault="00054530" w:rsidP="0079563D">
      <w:pPr>
        <w:pStyle w:val="Pealkiri2"/>
        <w:numPr>
          <w:ilvl w:val="2"/>
          <w:numId w:val="4"/>
        </w:numPr>
        <w:spacing w:before="0" w:line="360" w:lineRule="auto"/>
        <w:ind w:left="993" w:hanging="709"/>
        <w:rPr>
          <w:szCs w:val="24"/>
        </w:rPr>
      </w:pPr>
      <w:r w:rsidRPr="00294D0A">
        <w:rPr>
          <w:szCs w:val="24"/>
        </w:rPr>
        <w:t>Maanteega külgnevad riigimaanteed mõõdistada vähemalt 100</w:t>
      </w:r>
      <w:r w:rsidR="000A1E55" w:rsidRPr="00294D0A">
        <w:rPr>
          <w:szCs w:val="24"/>
        </w:rPr>
        <w:t xml:space="preserve"> </w:t>
      </w:r>
      <w:r w:rsidRPr="00294D0A">
        <w:rPr>
          <w:szCs w:val="24"/>
        </w:rPr>
        <w:t>m ulatuses a</w:t>
      </w:r>
      <w:r w:rsidR="00C8263E" w:rsidRPr="00294D0A">
        <w:rPr>
          <w:szCs w:val="24"/>
        </w:rPr>
        <w:t>lates ristmikust.</w:t>
      </w:r>
    </w:p>
    <w:p w14:paraId="1D40A132" w14:textId="2DAA29A0" w:rsidR="00054530" w:rsidRPr="00294D0A" w:rsidRDefault="00054530" w:rsidP="0079563D">
      <w:pPr>
        <w:pStyle w:val="Pealkiri2"/>
        <w:numPr>
          <w:ilvl w:val="2"/>
          <w:numId w:val="4"/>
        </w:numPr>
        <w:spacing w:before="0" w:line="360" w:lineRule="auto"/>
        <w:ind w:left="993" w:hanging="709"/>
        <w:rPr>
          <w:szCs w:val="24"/>
        </w:rPr>
      </w:pPr>
      <w:r w:rsidRPr="00294D0A">
        <w:rPr>
          <w:szCs w:val="24"/>
        </w:rPr>
        <w:t>Mõõdistus teostada maantee koridoris vähemalt 100</w:t>
      </w:r>
      <w:r w:rsidR="000A1E55" w:rsidRPr="00294D0A">
        <w:rPr>
          <w:szCs w:val="24"/>
        </w:rPr>
        <w:t xml:space="preserve"> </w:t>
      </w:r>
      <w:r w:rsidRPr="00294D0A">
        <w:rPr>
          <w:szCs w:val="24"/>
        </w:rPr>
        <w:t>m laiuselt (50</w:t>
      </w:r>
      <w:r w:rsidR="000A1E55" w:rsidRPr="00294D0A">
        <w:rPr>
          <w:szCs w:val="24"/>
        </w:rPr>
        <w:t xml:space="preserve"> </w:t>
      </w:r>
      <w:r w:rsidRPr="00294D0A">
        <w:rPr>
          <w:szCs w:val="24"/>
        </w:rPr>
        <w:t>m ulatuses mõl</w:t>
      </w:r>
      <w:r w:rsidR="00C8263E" w:rsidRPr="00294D0A">
        <w:rPr>
          <w:szCs w:val="24"/>
        </w:rPr>
        <w:t>emalt poolt alates tee teljest).</w:t>
      </w:r>
    </w:p>
    <w:p w14:paraId="5374CD22" w14:textId="76BC47E2" w:rsidR="00054530" w:rsidRPr="00294D0A" w:rsidRDefault="00054530" w:rsidP="0079563D">
      <w:pPr>
        <w:pStyle w:val="Pealkiri2"/>
        <w:numPr>
          <w:ilvl w:val="2"/>
          <w:numId w:val="4"/>
        </w:numPr>
        <w:spacing w:before="0" w:line="360" w:lineRule="auto"/>
        <w:ind w:left="993" w:hanging="709"/>
        <w:rPr>
          <w:szCs w:val="24"/>
        </w:rPr>
      </w:pPr>
      <w:r w:rsidRPr="00294D0A">
        <w:rPr>
          <w:szCs w:val="24"/>
        </w:rPr>
        <w:t>Ristuvatel kraavidel üles- ja allavoolu teha mõõdistused vete ärajuhtimissüsteemi (eelvoolu tagamiseks) projekteerimiseks vajalikus mahus (vähemalt 100</w:t>
      </w:r>
      <w:r w:rsidR="000A1E55" w:rsidRPr="00294D0A">
        <w:rPr>
          <w:szCs w:val="24"/>
        </w:rPr>
        <w:t xml:space="preserve"> </w:t>
      </w:r>
      <w:r w:rsidR="00C8263E" w:rsidRPr="00294D0A">
        <w:rPr>
          <w:szCs w:val="24"/>
        </w:rPr>
        <w:t>m üles- ja allavoolu).</w:t>
      </w:r>
    </w:p>
    <w:p w14:paraId="6C4B5E10" w14:textId="1C7F0854" w:rsidR="00422466" w:rsidRPr="00294D0A" w:rsidRDefault="00054530" w:rsidP="0079563D">
      <w:pPr>
        <w:pStyle w:val="Loendilik"/>
        <w:numPr>
          <w:ilvl w:val="2"/>
          <w:numId w:val="4"/>
        </w:numPr>
        <w:spacing w:line="360" w:lineRule="auto"/>
        <w:ind w:left="993" w:hanging="709"/>
        <w:rPr>
          <w:szCs w:val="24"/>
        </w:rPr>
      </w:pPr>
      <w:r w:rsidRPr="00294D0A">
        <w:rPr>
          <w:szCs w:val="24"/>
        </w:rPr>
        <w:t>Kaevude kohta esitada kaevutabelid, milles kajastada kaevu number, absoluutkõrgused (maapinnast, kaevu kaas, kaevu põhi), kaevu läbimõõt laiemas kohas, kaevu materjal (seinad, kaas), torude andmed (absoluutkõrgus põhjast, läbimõõt materjal, suubumine, kaevu visuaalne seisukord ning kaane kõrguse</w:t>
      </w:r>
      <w:r w:rsidR="00C8263E" w:rsidRPr="00294D0A">
        <w:rPr>
          <w:szCs w:val="24"/>
        </w:rPr>
        <w:t xml:space="preserve"> reguleerimise ulatus (min-max).</w:t>
      </w:r>
      <w:r w:rsidR="00422466" w:rsidRPr="00294D0A">
        <w:rPr>
          <w:szCs w:val="24"/>
        </w:rPr>
        <w:t xml:space="preserve"> </w:t>
      </w:r>
      <w:r w:rsidR="000A0708" w:rsidRPr="00294D0A">
        <w:rPr>
          <w:szCs w:val="24"/>
        </w:rPr>
        <w:t>Igast mõõdistusalal uuritavast tehnovõrgu kaevu sisemusest tuleb teha fotod. Foto faili nimi peab andma infot, millisest kaevust on foto tehtud. Fotod lisada mudelisse ning siduda vastava kaevu asukohaga.</w:t>
      </w:r>
    </w:p>
    <w:p w14:paraId="53AF1923" w14:textId="24C9EEB9" w:rsidR="00054530" w:rsidRPr="00294D0A" w:rsidRDefault="00E15FEB" w:rsidP="0079563D">
      <w:pPr>
        <w:pStyle w:val="Pealkiri2"/>
        <w:numPr>
          <w:ilvl w:val="2"/>
          <w:numId w:val="4"/>
        </w:numPr>
        <w:spacing w:before="0" w:line="360" w:lineRule="auto"/>
        <w:ind w:left="993" w:hanging="709"/>
        <w:rPr>
          <w:szCs w:val="24"/>
        </w:rPr>
      </w:pPr>
      <w:r w:rsidRPr="00294D0A">
        <w:rPr>
          <w:szCs w:val="24"/>
        </w:rPr>
        <w:t>Täpsustada</w:t>
      </w:r>
      <w:r w:rsidR="00054530" w:rsidRPr="00294D0A">
        <w:rPr>
          <w:szCs w:val="24"/>
        </w:rPr>
        <w:t xml:space="preserve"> tuleb tehnovõrkude paiknemine mõõdistusalal</w:t>
      </w:r>
      <w:r w:rsidR="00BB005A" w:rsidRPr="00294D0A">
        <w:rPr>
          <w:szCs w:val="24"/>
        </w:rPr>
        <w:t xml:space="preserve"> ja tehnovõrkude sügavus/kõrgus</w:t>
      </w:r>
      <w:r w:rsidR="00054530" w:rsidRPr="00294D0A">
        <w:rPr>
          <w:szCs w:val="24"/>
        </w:rPr>
        <w:t xml:space="preserve"> ning koostada sellekohane aruanne. Mõõdistusalal paiknevate kommunikatsioonide asukohad ja tehnovõrkud</w:t>
      </w:r>
      <w:r w:rsidR="00C8263E" w:rsidRPr="00294D0A">
        <w:rPr>
          <w:szCs w:val="24"/>
        </w:rPr>
        <w:t>e sügavus/kõrgus kanda plaanile;</w:t>
      </w:r>
    </w:p>
    <w:p w14:paraId="7F644753" w14:textId="5D642938" w:rsidR="00054530" w:rsidRPr="00294D0A" w:rsidRDefault="00054530" w:rsidP="0079563D">
      <w:pPr>
        <w:pStyle w:val="Pealkiri2"/>
        <w:numPr>
          <w:ilvl w:val="2"/>
          <w:numId w:val="4"/>
        </w:numPr>
        <w:spacing w:before="0" w:line="360" w:lineRule="auto"/>
        <w:ind w:left="993" w:hanging="709"/>
        <w:rPr>
          <w:szCs w:val="24"/>
        </w:rPr>
      </w:pPr>
      <w:r w:rsidRPr="00294D0A">
        <w:rPr>
          <w:szCs w:val="24"/>
        </w:rPr>
        <w:t xml:space="preserve">Mõõdistada kõik truubid. Esitada geodeetilisel plaanil truubi sisse- ja väljavoolu kõrgused, truubi läbimõõt ja pikkus, truubi materjal. Geodeetiline uuring  peab olema koostatud mahus, mis võimaldab veeviimarite </w:t>
      </w:r>
      <w:r w:rsidR="00C8263E" w:rsidRPr="00294D0A">
        <w:rPr>
          <w:szCs w:val="24"/>
        </w:rPr>
        <w:t>terviklahenduse projekteerimist.</w:t>
      </w:r>
    </w:p>
    <w:p w14:paraId="46A5BF24" w14:textId="2BD800A0" w:rsidR="00CB1D5B" w:rsidRPr="00294D0A" w:rsidRDefault="00CB1D5B" w:rsidP="0079563D">
      <w:pPr>
        <w:pStyle w:val="Loendilik"/>
        <w:numPr>
          <w:ilvl w:val="2"/>
          <w:numId w:val="4"/>
        </w:numPr>
        <w:spacing w:line="360" w:lineRule="auto"/>
        <w:ind w:left="993" w:hanging="709"/>
        <w:rPr>
          <w:szCs w:val="24"/>
        </w:rPr>
      </w:pPr>
      <w:r w:rsidRPr="00294D0A">
        <w:rPr>
          <w:szCs w:val="24"/>
        </w:rPr>
        <w:t>Alusplaanil eristada tingmärkidega võsa</w:t>
      </w:r>
      <w:r w:rsidR="00015EBE" w:rsidRPr="00294D0A">
        <w:rPr>
          <w:szCs w:val="24"/>
        </w:rPr>
        <w:t xml:space="preserve">, </w:t>
      </w:r>
      <w:r w:rsidRPr="00294D0A">
        <w:rPr>
          <w:szCs w:val="24"/>
        </w:rPr>
        <w:t>mets</w:t>
      </w:r>
      <w:r w:rsidR="00015EBE" w:rsidRPr="00294D0A">
        <w:rPr>
          <w:szCs w:val="24"/>
        </w:rPr>
        <w:t xml:space="preserve"> ja üksikud puud. </w:t>
      </w:r>
      <w:r w:rsidRPr="00294D0A">
        <w:rPr>
          <w:szCs w:val="24"/>
        </w:rPr>
        <w:t>Kui võsa sees on suurem puu, siis märkida ja mõõta puu eraldi alusplaanile.</w:t>
      </w:r>
    </w:p>
    <w:p w14:paraId="7A4DD23A" w14:textId="16893AED" w:rsidR="00383F77" w:rsidRPr="00294D0A" w:rsidRDefault="00383F77" w:rsidP="0079563D">
      <w:pPr>
        <w:pStyle w:val="Loendilik"/>
        <w:numPr>
          <w:ilvl w:val="2"/>
          <w:numId w:val="4"/>
        </w:numPr>
        <w:spacing w:line="360" w:lineRule="auto"/>
        <w:ind w:left="993" w:hanging="709"/>
        <w:rPr>
          <w:szCs w:val="24"/>
        </w:rPr>
      </w:pPr>
      <w:r w:rsidRPr="00294D0A">
        <w:rPr>
          <w:szCs w:val="24"/>
        </w:rPr>
        <w:t>Mõõdistada tuleb kõikide teega ristuvate õhuliinide madalaima rippe absoluutkõrgus tee kohal ning kanda need alusplaanile. Alusplaanile tuleb kanda õhuliinide mõõdistamise kuupäev ning temperatuur mõõdistamise ajal.</w:t>
      </w:r>
    </w:p>
    <w:p w14:paraId="451145C5" w14:textId="77777777" w:rsidR="00054530" w:rsidRPr="00294D0A" w:rsidRDefault="00054530" w:rsidP="0079563D">
      <w:pPr>
        <w:pStyle w:val="Pealkiri2"/>
        <w:numPr>
          <w:ilvl w:val="2"/>
          <w:numId w:val="4"/>
        </w:numPr>
        <w:spacing w:before="0" w:line="360" w:lineRule="auto"/>
        <w:ind w:left="993" w:hanging="709"/>
        <w:rPr>
          <w:szCs w:val="24"/>
        </w:rPr>
      </w:pPr>
      <w:r w:rsidRPr="00294D0A">
        <w:rPr>
          <w:szCs w:val="24"/>
        </w:rPr>
        <w:t>Koostada tabel teelõigul olevate liiklusmärkide kohta. Tabelis peab kajastuma märgi asukoht, nimetus, märgi number ja kirjeldus. Märgid tähistada tabelis numbriga ja tähistada ka plaan</w:t>
      </w:r>
      <w:r w:rsidR="00C8263E" w:rsidRPr="00294D0A">
        <w:rPr>
          <w:szCs w:val="24"/>
        </w:rPr>
        <w:t>il.</w:t>
      </w:r>
    </w:p>
    <w:p w14:paraId="395494DE" w14:textId="77777777" w:rsidR="00054530" w:rsidRPr="00294D0A" w:rsidRDefault="00054530" w:rsidP="0079563D">
      <w:pPr>
        <w:pStyle w:val="Pealkiri2"/>
        <w:numPr>
          <w:ilvl w:val="2"/>
          <w:numId w:val="4"/>
        </w:numPr>
        <w:spacing w:before="0" w:line="360" w:lineRule="auto"/>
        <w:ind w:left="993" w:hanging="709"/>
        <w:rPr>
          <w:szCs w:val="24"/>
        </w:rPr>
      </w:pPr>
      <w:r w:rsidRPr="00294D0A">
        <w:rPr>
          <w:szCs w:val="24"/>
        </w:rPr>
        <w:t>Geodeetilise uurimistöö aruanne kooskõlastada tehnovõrkude valdajatega, Põllumajandusameti maaparandusosakon</w:t>
      </w:r>
      <w:r w:rsidR="00C8263E" w:rsidRPr="00294D0A">
        <w:rPr>
          <w:szCs w:val="24"/>
        </w:rPr>
        <w:t>naga ja kohaliku omavalitsusega.</w:t>
      </w:r>
    </w:p>
    <w:p w14:paraId="7CDFDC57" w14:textId="77777777" w:rsidR="00B7714A" w:rsidRPr="00294D0A" w:rsidRDefault="00B7714A" w:rsidP="0079563D">
      <w:pPr>
        <w:pStyle w:val="Pealkiri2"/>
        <w:numPr>
          <w:ilvl w:val="2"/>
          <w:numId w:val="4"/>
        </w:numPr>
        <w:spacing w:before="0" w:line="360" w:lineRule="auto"/>
        <w:ind w:left="993" w:hanging="709"/>
        <w:rPr>
          <w:szCs w:val="24"/>
        </w:rPr>
      </w:pPr>
      <w:r w:rsidRPr="00294D0A">
        <w:rPr>
          <w:szCs w:val="24"/>
        </w:rPr>
        <w:t>Geodeetiliste uuringute tööde mahu määramisel ning uuringute teostamisel tuleb arvestada, et uuringud tuleb teostada mahus, mis võimaldab töö eesmärgi saavutamist ning võimaldab hinna</w:t>
      </w:r>
      <w:r w:rsidR="00C8263E" w:rsidRPr="00294D0A">
        <w:rPr>
          <w:szCs w:val="24"/>
        </w:rPr>
        <w:t>ta lahenduse sobivust keskkonda.</w:t>
      </w:r>
    </w:p>
    <w:p w14:paraId="61738630" w14:textId="68BC68D4" w:rsidR="00483A59" w:rsidRPr="00294D0A" w:rsidRDefault="0022638C" w:rsidP="0079563D">
      <w:pPr>
        <w:pStyle w:val="Pealkiri2"/>
        <w:numPr>
          <w:ilvl w:val="2"/>
          <w:numId w:val="4"/>
        </w:numPr>
        <w:spacing w:before="0" w:line="360" w:lineRule="auto"/>
        <w:ind w:left="993" w:hanging="709"/>
        <w:rPr>
          <w:szCs w:val="24"/>
        </w:rPr>
      </w:pPr>
      <w:r w:rsidRPr="00294D0A">
        <w:rPr>
          <w:szCs w:val="24"/>
        </w:rPr>
        <w:lastRenderedPageBreak/>
        <w:t>K</w:t>
      </w:r>
      <w:r w:rsidR="00832A6E" w:rsidRPr="00294D0A">
        <w:rPr>
          <w:szCs w:val="24"/>
        </w:rPr>
        <w:t>oostada geodeetiliste uurimustööde aruanne, mis esitada projekteerimise käigus</w:t>
      </w:r>
      <w:r w:rsidR="006011FB" w:rsidRPr="00294D0A">
        <w:rPr>
          <w:szCs w:val="24"/>
        </w:rPr>
        <w:t xml:space="preserve"> </w:t>
      </w:r>
      <w:r w:rsidR="00C115A7" w:rsidRPr="00294D0A">
        <w:rPr>
          <w:szCs w:val="24"/>
        </w:rPr>
        <w:t>1</w:t>
      </w:r>
      <w:r w:rsidR="00832A6E" w:rsidRPr="00294D0A">
        <w:rPr>
          <w:szCs w:val="24"/>
        </w:rPr>
        <w:t xml:space="preserve"> eksemplaris paberkandjal ja </w:t>
      </w:r>
      <w:r w:rsidR="00C115A7" w:rsidRPr="00294D0A">
        <w:rPr>
          <w:szCs w:val="24"/>
        </w:rPr>
        <w:t>1</w:t>
      </w:r>
      <w:r w:rsidR="00832A6E" w:rsidRPr="00294D0A">
        <w:rPr>
          <w:szCs w:val="24"/>
        </w:rPr>
        <w:t xml:space="preserve"> </w:t>
      </w:r>
      <w:r w:rsidRPr="00294D0A">
        <w:rPr>
          <w:szCs w:val="24"/>
        </w:rPr>
        <w:t xml:space="preserve">elektroonilisel andmekandjal (näiteks </w:t>
      </w:r>
      <w:r w:rsidR="00331EA2" w:rsidRPr="00294D0A">
        <w:rPr>
          <w:szCs w:val="24"/>
        </w:rPr>
        <w:t>USB</w:t>
      </w:r>
      <w:r w:rsidRPr="00294D0A">
        <w:rPr>
          <w:szCs w:val="24"/>
        </w:rPr>
        <w:t xml:space="preserve"> mälupulgal</w:t>
      </w:r>
      <w:r w:rsidR="00331EA2" w:rsidRPr="00294D0A">
        <w:rPr>
          <w:szCs w:val="24"/>
        </w:rPr>
        <w:t>)</w:t>
      </w:r>
      <w:r w:rsidR="00832A6E" w:rsidRPr="00294D0A">
        <w:rPr>
          <w:szCs w:val="24"/>
        </w:rPr>
        <w:t>.</w:t>
      </w:r>
    </w:p>
    <w:p w14:paraId="2A139F6B" w14:textId="78BFC74E" w:rsidR="00832A6E" w:rsidRPr="00294D0A" w:rsidRDefault="00832A6E" w:rsidP="0079563D">
      <w:pPr>
        <w:pStyle w:val="Pealkiri2"/>
        <w:numPr>
          <w:ilvl w:val="1"/>
          <w:numId w:val="4"/>
        </w:numPr>
        <w:spacing w:before="0" w:line="360" w:lineRule="auto"/>
        <w:ind w:left="426" w:hanging="426"/>
        <w:rPr>
          <w:szCs w:val="24"/>
        </w:rPr>
      </w:pPr>
      <w:r w:rsidRPr="00294D0A">
        <w:rPr>
          <w:szCs w:val="24"/>
        </w:rPr>
        <w:t>Teostada</w:t>
      </w:r>
      <w:r w:rsidRPr="00294D0A">
        <w:rPr>
          <w:b/>
          <w:szCs w:val="24"/>
        </w:rPr>
        <w:t xml:space="preserve"> </w:t>
      </w:r>
      <w:r w:rsidR="00604C3C" w:rsidRPr="00294D0A">
        <w:rPr>
          <w:b/>
          <w:szCs w:val="24"/>
        </w:rPr>
        <w:t>geotehnilised</w:t>
      </w:r>
      <w:r w:rsidRPr="00294D0A">
        <w:rPr>
          <w:b/>
          <w:szCs w:val="24"/>
        </w:rPr>
        <w:t xml:space="preserve"> uurim</w:t>
      </w:r>
      <w:r w:rsidR="00C72528">
        <w:rPr>
          <w:b/>
          <w:szCs w:val="24"/>
        </w:rPr>
        <w:t>i</w:t>
      </w:r>
      <w:r w:rsidRPr="00294D0A">
        <w:rPr>
          <w:b/>
          <w:szCs w:val="24"/>
        </w:rPr>
        <w:t>stööd</w:t>
      </w:r>
      <w:r w:rsidRPr="00294D0A">
        <w:rPr>
          <w:szCs w:val="24"/>
        </w:rPr>
        <w:t>:</w:t>
      </w:r>
    </w:p>
    <w:p w14:paraId="4DD7857E" w14:textId="77777777" w:rsidR="001158A2" w:rsidRPr="00294D0A" w:rsidRDefault="00BB005A" w:rsidP="0079563D">
      <w:pPr>
        <w:pStyle w:val="Pealkiri2"/>
        <w:numPr>
          <w:ilvl w:val="2"/>
          <w:numId w:val="4"/>
        </w:numPr>
        <w:spacing w:before="0" w:line="360" w:lineRule="auto"/>
        <w:ind w:left="851" w:hanging="567"/>
        <w:rPr>
          <w:szCs w:val="24"/>
        </w:rPr>
      </w:pPr>
      <w:r w:rsidRPr="00294D0A">
        <w:rPr>
          <w:szCs w:val="24"/>
        </w:rPr>
        <w:t>J</w:t>
      </w:r>
      <w:r w:rsidR="004B4B11" w:rsidRPr="00294D0A">
        <w:rPr>
          <w:szCs w:val="24"/>
        </w:rPr>
        <w:t>uhinduda</w:t>
      </w:r>
      <w:r w:rsidR="001158A2" w:rsidRPr="00294D0A">
        <w:rPr>
          <w:szCs w:val="24"/>
        </w:rPr>
        <w:t xml:space="preserve"> Maanteeameti peadirektori </w:t>
      </w:r>
      <w:r w:rsidR="00FD553A" w:rsidRPr="00294D0A">
        <w:rPr>
          <w:szCs w:val="24"/>
          <w:lang w:val="en-US"/>
        </w:rPr>
        <w:t xml:space="preserve">15.11.2018 käskkirjaga nr 1-2/18/462 kinnitatud “Geotehniliste uuringute juhised” </w:t>
      </w:r>
      <w:r w:rsidR="00312FD2" w:rsidRPr="00294D0A">
        <w:rPr>
          <w:szCs w:val="24"/>
        </w:rPr>
        <w:t>ning EVS-EN 1997-1:2005+NA 2006 Geotehniline projekteerimine. Osa 1: Üldeeskirjad nõuded</w:t>
      </w:r>
      <w:r w:rsidR="00C8263E" w:rsidRPr="00294D0A">
        <w:rPr>
          <w:szCs w:val="24"/>
        </w:rPr>
        <w:t>.</w:t>
      </w:r>
    </w:p>
    <w:p w14:paraId="60290066" w14:textId="77777777" w:rsidR="0010599C" w:rsidRPr="00294D0A" w:rsidRDefault="00BB005A" w:rsidP="0079563D">
      <w:pPr>
        <w:pStyle w:val="Pealkiri2"/>
        <w:numPr>
          <w:ilvl w:val="2"/>
          <w:numId w:val="4"/>
        </w:numPr>
        <w:spacing w:before="0" w:line="360" w:lineRule="auto"/>
        <w:ind w:left="851" w:hanging="567"/>
        <w:rPr>
          <w:szCs w:val="24"/>
        </w:rPr>
      </w:pPr>
      <w:r w:rsidRPr="00294D0A">
        <w:rPr>
          <w:szCs w:val="24"/>
        </w:rPr>
        <w:t>E</w:t>
      </w:r>
      <w:r w:rsidR="0010599C" w:rsidRPr="00294D0A">
        <w:rPr>
          <w:szCs w:val="24"/>
        </w:rPr>
        <w:t>nne geotehniliste uuringute teostamist tuleb Töövõtjal koostada geotehniliste uuringute kava (</w:t>
      </w:r>
      <w:r w:rsidR="00AA0F40" w:rsidRPr="00294D0A">
        <w:rPr>
          <w:szCs w:val="24"/>
        </w:rPr>
        <w:t>mis edastatakse</w:t>
      </w:r>
      <w:r w:rsidR="0010599C" w:rsidRPr="00294D0A">
        <w:rPr>
          <w:szCs w:val="24"/>
        </w:rPr>
        <w:t xml:space="preserve"> </w:t>
      </w:r>
      <w:r w:rsidR="00AA0F40" w:rsidRPr="00294D0A">
        <w:rPr>
          <w:szCs w:val="24"/>
        </w:rPr>
        <w:t xml:space="preserve">tutvumiseks ja ettepanekute tegemiseks </w:t>
      </w:r>
      <w:r w:rsidR="0010599C" w:rsidRPr="00294D0A">
        <w:rPr>
          <w:szCs w:val="24"/>
        </w:rPr>
        <w:t>Tellija</w:t>
      </w:r>
      <w:r w:rsidR="00AA0F40" w:rsidRPr="00294D0A">
        <w:rPr>
          <w:szCs w:val="24"/>
        </w:rPr>
        <w:t>le</w:t>
      </w:r>
      <w:r w:rsidR="00C8263E" w:rsidRPr="00294D0A">
        <w:rPr>
          <w:szCs w:val="24"/>
        </w:rPr>
        <w:t>).</w:t>
      </w:r>
    </w:p>
    <w:p w14:paraId="200129CA" w14:textId="77777777" w:rsidR="00AF1302" w:rsidRPr="00294D0A" w:rsidRDefault="00BB005A" w:rsidP="0079563D">
      <w:pPr>
        <w:pStyle w:val="Pealkiri2"/>
        <w:numPr>
          <w:ilvl w:val="2"/>
          <w:numId w:val="4"/>
        </w:numPr>
        <w:spacing w:before="0" w:line="360" w:lineRule="auto"/>
        <w:ind w:left="851" w:hanging="567"/>
        <w:rPr>
          <w:szCs w:val="24"/>
        </w:rPr>
      </w:pPr>
      <w:r w:rsidRPr="00294D0A">
        <w:rPr>
          <w:szCs w:val="24"/>
        </w:rPr>
        <w:t>G</w:t>
      </w:r>
      <w:r w:rsidR="00AF1302" w:rsidRPr="00294D0A">
        <w:rPr>
          <w:szCs w:val="24"/>
        </w:rPr>
        <w:t>eotehnilised uuringud tuleb teostada asukohas ja mahus, mis võimaldab maantee, ristmi</w:t>
      </w:r>
      <w:r w:rsidR="00C8263E" w:rsidRPr="00294D0A">
        <w:rPr>
          <w:szCs w:val="24"/>
        </w:rPr>
        <w:t>ke ja rajatiste projekteerimist.</w:t>
      </w:r>
    </w:p>
    <w:p w14:paraId="753DCFFF" w14:textId="77777777" w:rsidR="0006515A" w:rsidRPr="00294D0A" w:rsidRDefault="0006515A" w:rsidP="0079563D">
      <w:pPr>
        <w:pStyle w:val="Pealkiri2"/>
        <w:numPr>
          <w:ilvl w:val="2"/>
          <w:numId w:val="4"/>
        </w:numPr>
        <w:spacing w:line="360" w:lineRule="auto"/>
        <w:ind w:left="851" w:hanging="567"/>
        <w:rPr>
          <w:szCs w:val="24"/>
        </w:rPr>
      </w:pPr>
      <w:r w:rsidRPr="00294D0A">
        <w:rPr>
          <w:szCs w:val="24"/>
        </w:rPr>
        <w:t>Geotulpade info esitada lisaks ka AGS-formaadis (http://www.agsdataformat.com/datatransferv4/intro.php):</w:t>
      </w:r>
    </w:p>
    <w:p w14:paraId="5F615E99" w14:textId="77777777" w:rsidR="0006515A" w:rsidRPr="00294D0A" w:rsidRDefault="0006515A" w:rsidP="0079563D">
      <w:pPr>
        <w:pStyle w:val="Pealkiri2"/>
        <w:numPr>
          <w:ilvl w:val="2"/>
          <w:numId w:val="4"/>
        </w:numPr>
        <w:spacing w:line="360" w:lineRule="auto"/>
        <w:ind w:left="851" w:hanging="567"/>
        <w:rPr>
          <w:szCs w:val="24"/>
        </w:rPr>
      </w:pPr>
      <w:r w:rsidRPr="00294D0A">
        <w:rPr>
          <w:szCs w:val="24"/>
        </w:rPr>
        <w:t>Geotehniliste uuringute informatsioon tuleb *.ags faili alusel esitada pikiprofiilil analoogselt Geotehniliste uuringute juhis, Lisa 1 toodud detailsuses (katendiarvutusteks vajalikud: kihtide paksused, materjalide legendid, A…D pinnased värvidega; proovivõtu asukohad, veepinna tase, jms). Pikiprofiil tuleb esitada ka katendiarvutuste kaustas.</w:t>
      </w:r>
    </w:p>
    <w:p w14:paraId="52825949" w14:textId="4CE43A77" w:rsidR="0006515A" w:rsidRPr="00294D0A" w:rsidRDefault="0006515A" w:rsidP="0079563D">
      <w:pPr>
        <w:pStyle w:val="Pealkiri2"/>
        <w:numPr>
          <w:ilvl w:val="2"/>
          <w:numId w:val="4"/>
        </w:numPr>
        <w:spacing w:before="0" w:line="360" w:lineRule="auto"/>
        <w:ind w:left="851" w:hanging="567"/>
        <w:rPr>
          <w:szCs w:val="24"/>
        </w:rPr>
      </w:pPr>
      <w:r w:rsidRPr="00294D0A">
        <w:rPr>
          <w:szCs w:val="24"/>
        </w:rPr>
        <w:t>Juhul kui CAD tarkvara ei võimalda katendiarvutuste jaoks vajalikku informatsiooni automaatselt esitada vajalikus mahus, tuleb Töövõtjal teha *.xls failina abiprogramm, mis võimaldab *.ags formaadist automaatselt välja lugeda geoloogiliste  lõigete profiilid (Kehtiv</w:t>
      </w:r>
      <w:r w:rsidR="00107801" w:rsidRPr="00294D0A">
        <w:rPr>
          <w:szCs w:val="24"/>
        </w:rPr>
        <w:t>a</w:t>
      </w:r>
      <w:r w:rsidRPr="00294D0A">
        <w:rPr>
          <w:szCs w:val="24"/>
        </w:rPr>
        <w:t xml:space="preserve"> Geotehniliste uuringute juhis</w:t>
      </w:r>
      <w:r w:rsidR="00107801" w:rsidRPr="00294D0A">
        <w:rPr>
          <w:szCs w:val="24"/>
        </w:rPr>
        <w:t xml:space="preserve">e </w:t>
      </w:r>
      <w:r w:rsidRPr="00294D0A">
        <w:rPr>
          <w:szCs w:val="24"/>
        </w:rPr>
        <w:t>Lisa 1).</w:t>
      </w:r>
    </w:p>
    <w:p w14:paraId="70A5119D" w14:textId="77777777" w:rsidR="00313E5B" w:rsidRPr="00294D0A" w:rsidRDefault="00313E5B" w:rsidP="0079563D">
      <w:pPr>
        <w:pStyle w:val="Pealkiri2"/>
        <w:numPr>
          <w:ilvl w:val="2"/>
          <w:numId w:val="4"/>
        </w:numPr>
        <w:spacing w:before="0" w:line="360" w:lineRule="auto"/>
        <w:ind w:left="851" w:hanging="567"/>
        <w:rPr>
          <w:szCs w:val="24"/>
        </w:rPr>
      </w:pPr>
      <w:r w:rsidRPr="00294D0A">
        <w:rPr>
          <w:szCs w:val="24"/>
        </w:rPr>
        <w:t>Kohtades, kus tee piirneb soise alaga, tuleb teostada täiendavalt geoloogiline puurimine muldkeha kõrvalt, et fikseerida aluspinnase kalded, turbakihi paksus ning pi</w:t>
      </w:r>
      <w:r w:rsidR="00C8263E" w:rsidRPr="00294D0A">
        <w:rPr>
          <w:szCs w:val="24"/>
        </w:rPr>
        <w:t>ki teed soise ala algus ja lõpp.</w:t>
      </w:r>
    </w:p>
    <w:p w14:paraId="646D51C2" w14:textId="08B3011B" w:rsidR="000C7456" w:rsidRPr="00294D0A" w:rsidRDefault="00313E5B" w:rsidP="0079563D">
      <w:pPr>
        <w:pStyle w:val="Pealkiri2"/>
        <w:numPr>
          <w:ilvl w:val="2"/>
          <w:numId w:val="4"/>
        </w:numPr>
        <w:spacing w:before="0" w:line="360" w:lineRule="auto"/>
        <w:ind w:left="851" w:hanging="567"/>
        <w:rPr>
          <w:szCs w:val="24"/>
        </w:rPr>
      </w:pPr>
      <w:r w:rsidRPr="00294D0A">
        <w:rPr>
          <w:szCs w:val="24"/>
        </w:rPr>
        <w:t>Aruanne esitada projekteerimise käigus Maanteeametile</w:t>
      </w:r>
      <w:r w:rsidR="002202E1" w:rsidRPr="00294D0A">
        <w:rPr>
          <w:szCs w:val="24"/>
        </w:rPr>
        <w:t xml:space="preserve"> </w:t>
      </w:r>
      <w:r w:rsidRPr="00294D0A">
        <w:rPr>
          <w:szCs w:val="24"/>
        </w:rPr>
        <w:t xml:space="preserve">elektroonilisel andmekandjal (näiteks USB mälupulgal). </w:t>
      </w:r>
    </w:p>
    <w:p w14:paraId="50E66E98" w14:textId="77777777" w:rsidR="003054B2" w:rsidRPr="00294D0A" w:rsidRDefault="003B759E" w:rsidP="0079563D">
      <w:pPr>
        <w:pStyle w:val="Pealkiri2"/>
        <w:numPr>
          <w:ilvl w:val="1"/>
          <w:numId w:val="4"/>
        </w:numPr>
        <w:spacing w:before="0" w:line="360" w:lineRule="auto"/>
        <w:ind w:left="567" w:hanging="567"/>
        <w:rPr>
          <w:szCs w:val="24"/>
        </w:rPr>
      </w:pPr>
      <w:r w:rsidRPr="00294D0A">
        <w:rPr>
          <w:szCs w:val="24"/>
        </w:rPr>
        <w:t xml:space="preserve">Teostada </w:t>
      </w:r>
      <w:r w:rsidRPr="00294D0A">
        <w:rPr>
          <w:b/>
          <w:szCs w:val="24"/>
        </w:rPr>
        <w:t>l</w:t>
      </w:r>
      <w:r w:rsidR="003054B2" w:rsidRPr="00294D0A">
        <w:rPr>
          <w:b/>
          <w:szCs w:val="24"/>
        </w:rPr>
        <w:t>iiklusuuring</w:t>
      </w:r>
      <w:r w:rsidRPr="00294D0A">
        <w:rPr>
          <w:b/>
          <w:szCs w:val="24"/>
        </w:rPr>
        <w:t>ud</w:t>
      </w:r>
      <w:r w:rsidRPr="00294D0A">
        <w:rPr>
          <w:szCs w:val="24"/>
        </w:rPr>
        <w:t>:</w:t>
      </w:r>
    </w:p>
    <w:p w14:paraId="5EBE9EDA" w14:textId="7E12BE2C" w:rsidR="009F6300" w:rsidRPr="00294D0A" w:rsidRDefault="003054B2" w:rsidP="0079563D">
      <w:pPr>
        <w:pStyle w:val="Pealkiri2"/>
        <w:numPr>
          <w:ilvl w:val="2"/>
          <w:numId w:val="4"/>
        </w:numPr>
        <w:spacing w:before="0" w:line="360" w:lineRule="auto"/>
        <w:ind w:left="851" w:hanging="567"/>
        <w:rPr>
          <w:szCs w:val="24"/>
        </w:rPr>
      </w:pPr>
      <w:r w:rsidRPr="00294D0A">
        <w:rPr>
          <w:szCs w:val="24"/>
        </w:rPr>
        <w:t>Liiklusuuringud tuleb teostada mahus, mis võimaldab:</w:t>
      </w:r>
    </w:p>
    <w:p w14:paraId="792DF36B" w14:textId="4F7BE2F5" w:rsidR="003054B2" w:rsidRPr="00294D0A" w:rsidRDefault="003054B2" w:rsidP="0079563D">
      <w:pPr>
        <w:pStyle w:val="Pealkiri2"/>
        <w:numPr>
          <w:ilvl w:val="3"/>
          <w:numId w:val="4"/>
        </w:numPr>
        <w:spacing w:before="0" w:line="360" w:lineRule="auto"/>
        <w:ind w:left="1701" w:hanging="992"/>
        <w:rPr>
          <w:szCs w:val="24"/>
        </w:rPr>
      </w:pPr>
      <w:r w:rsidRPr="00294D0A">
        <w:rPr>
          <w:szCs w:val="24"/>
        </w:rPr>
        <w:t xml:space="preserve">Arvutada ristmike läbilaskvust </w:t>
      </w:r>
      <w:r w:rsidR="009B780C" w:rsidRPr="00294D0A">
        <w:rPr>
          <w:szCs w:val="24"/>
        </w:rPr>
        <w:t>ja määrata teenindustaset;</w:t>
      </w:r>
    </w:p>
    <w:p w14:paraId="4651C494" w14:textId="15873A2A" w:rsidR="009F6300" w:rsidRPr="00294D0A" w:rsidRDefault="009F6300" w:rsidP="0079563D">
      <w:pPr>
        <w:pStyle w:val="Pealkiri2"/>
        <w:numPr>
          <w:ilvl w:val="3"/>
          <w:numId w:val="4"/>
        </w:numPr>
        <w:spacing w:before="0" w:line="360" w:lineRule="auto"/>
        <w:ind w:left="1701" w:hanging="992"/>
        <w:rPr>
          <w:szCs w:val="24"/>
        </w:rPr>
      </w:pPr>
      <w:r w:rsidRPr="00294D0A">
        <w:rPr>
          <w:szCs w:val="24"/>
        </w:rPr>
        <w:t>Määrata koormussagedus</w:t>
      </w:r>
      <w:r w:rsidR="00776849" w:rsidRPr="00294D0A">
        <w:rPr>
          <w:szCs w:val="24"/>
        </w:rPr>
        <w:t>;</w:t>
      </w:r>
    </w:p>
    <w:p w14:paraId="1F61BDA0" w14:textId="37B870FE" w:rsidR="003054B2" w:rsidRPr="00294D0A" w:rsidRDefault="003054B2" w:rsidP="0079563D">
      <w:pPr>
        <w:pStyle w:val="Pealkiri2"/>
        <w:numPr>
          <w:ilvl w:val="3"/>
          <w:numId w:val="4"/>
        </w:numPr>
        <w:spacing w:before="0" w:line="360" w:lineRule="auto"/>
        <w:ind w:left="1701" w:hanging="992"/>
        <w:rPr>
          <w:szCs w:val="24"/>
        </w:rPr>
      </w:pPr>
      <w:r w:rsidRPr="00294D0A">
        <w:rPr>
          <w:szCs w:val="24"/>
        </w:rPr>
        <w:t>Liiklusuuringud vormistada aruandena, mis peab sisaldama vähemalt järgmist:</w:t>
      </w:r>
    </w:p>
    <w:p w14:paraId="03B45A80" w14:textId="77777777" w:rsidR="003054B2" w:rsidRPr="00294D0A" w:rsidRDefault="003054B2" w:rsidP="0079563D">
      <w:pPr>
        <w:pStyle w:val="Pealkiri2"/>
        <w:numPr>
          <w:ilvl w:val="4"/>
          <w:numId w:val="4"/>
        </w:numPr>
        <w:spacing w:before="0" w:line="360" w:lineRule="auto"/>
        <w:ind w:left="1701" w:hanging="992"/>
        <w:rPr>
          <w:szCs w:val="24"/>
        </w:rPr>
      </w:pPr>
      <w:r w:rsidRPr="00294D0A">
        <w:rPr>
          <w:szCs w:val="24"/>
        </w:rPr>
        <w:lastRenderedPageBreak/>
        <w:t>liikluse prognoosi;</w:t>
      </w:r>
    </w:p>
    <w:p w14:paraId="39009CE5" w14:textId="77777777" w:rsidR="003054B2" w:rsidRPr="00294D0A" w:rsidRDefault="003054B2" w:rsidP="0079563D">
      <w:pPr>
        <w:pStyle w:val="Pealkiri2"/>
        <w:numPr>
          <w:ilvl w:val="4"/>
          <w:numId w:val="4"/>
        </w:numPr>
        <w:spacing w:before="0" w:line="360" w:lineRule="auto"/>
        <w:ind w:left="1701" w:hanging="992"/>
        <w:rPr>
          <w:szCs w:val="24"/>
        </w:rPr>
      </w:pPr>
      <w:r w:rsidRPr="00294D0A">
        <w:rPr>
          <w:szCs w:val="24"/>
        </w:rPr>
        <w:t>liikluskoosseisu ja koormussagedust;</w:t>
      </w:r>
    </w:p>
    <w:p w14:paraId="678FC01A" w14:textId="77777777" w:rsidR="003054B2" w:rsidRPr="00294D0A" w:rsidRDefault="003054B2" w:rsidP="0079563D">
      <w:pPr>
        <w:pStyle w:val="Pealkiri2"/>
        <w:numPr>
          <w:ilvl w:val="4"/>
          <w:numId w:val="4"/>
        </w:numPr>
        <w:spacing w:before="0" w:line="360" w:lineRule="auto"/>
        <w:ind w:left="1701" w:hanging="992"/>
        <w:rPr>
          <w:szCs w:val="24"/>
        </w:rPr>
      </w:pPr>
      <w:r w:rsidRPr="00294D0A">
        <w:rPr>
          <w:szCs w:val="24"/>
        </w:rPr>
        <w:t>teenindustaset;</w:t>
      </w:r>
    </w:p>
    <w:p w14:paraId="10C98728" w14:textId="77777777" w:rsidR="003054B2" w:rsidRPr="00294D0A" w:rsidRDefault="003054B2" w:rsidP="0079563D">
      <w:pPr>
        <w:pStyle w:val="Pealkiri2"/>
        <w:numPr>
          <w:ilvl w:val="4"/>
          <w:numId w:val="4"/>
        </w:numPr>
        <w:spacing w:before="0" w:line="360" w:lineRule="auto"/>
        <w:ind w:left="1701" w:hanging="992"/>
        <w:rPr>
          <w:szCs w:val="24"/>
        </w:rPr>
      </w:pPr>
      <w:r w:rsidRPr="00294D0A">
        <w:rPr>
          <w:szCs w:val="24"/>
        </w:rPr>
        <w:t>liiklusvoogude jagunemist ristmikel ja võimalikke ümberjagunemisi;</w:t>
      </w:r>
    </w:p>
    <w:p w14:paraId="1E52B79D" w14:textId="77777777" w:rsidR="003054B2" w:rsidRPr="00294D0A" w:rsidRDefault="003054B2" w:rsidP="0079563D">
      <w:pPr>
        <w:pStyle w:val="Pealkiri2"/>
        <w:numPr>
          <w:ilvl w:val="4"/>
          <w:numId w:val="4"/>
        </w:numPr>
        <w:tabs>
          <w:tab w:val="left" w:pos="1701"/>
        </w:tabs>
        <w:spacing w:before="0" w:line="360" w:lineRule="auto"/>
        <w:ind w:left="1843" w:hanging="1134"/>
        <w:rPr>
          <w:szCs w:val="24"/>
        </w:rPr>
      </w:pPr>
      <w:r w:rsidRPr="00294D0A">
        <w:rPr>
          <w:szCs w:val="24"/>
        </w:rPr>
        <w:t>aruande kokkuvõtet</w:t>
      </w:r>
      <w:r w:rsidR="001F7666" w:rsidRPr="00294D0A">
        <w:rPr>
          <w:szCs w:val="24"/>
        </w:rPr>
        <w:t>.</w:t>
      </w:r>
    </w:p>
    <w:p w14:paraId="665AD0B5" w14:textId="77777777" w:rsidR="003054B2" w:rsidRPr="00294D0A" w:rsidRDefault="003054B2" w:rsidP="0079563D">
      <w:pPr>
        <w:pStyle w:val="Pealkiri2"/>
        <w:numPr>
          <w:ilvl w:val="2"/>
          <w:numId w:val="4"/>
        </w:numPr>
        <w:spacing w:before="0" w:line="360" w:lineRule="auto"/>
        <w:ind w:left="851" w:hanging="567"/>
        <w:rPr>
          <w:szCs w:val="24"/>
        </w:rPr>
      </w:pPr>
      <w:r w:rsidRPr="00294D0A">
        <w:rPr>
          <w:szCs w:val="24"/>
        </w:rPr>
        <w:t>Liikluse prognoosimisel tuleb arvestada ja analüüsida nii Maanteede projekteerimisnormides punktis 1.3 tooduga kui „Liikluse baasprognoos Eesti riigimaanteedele aastaks 2040</w:t>
      </w:r>
      <w:r w:rsidR="00C8263E" w:rsidRPr="00294D0A">
        <w:rPr>
          <w:szCs w:val="24"/>
        </w:rPr>
        <w:t>“ keskmise kasvuga.</w:t>
      </w:r>
    </w:p>
    <w:p w14:paraId="04A3EE0B" w14:textId="0E9774AC" w:rsidR="003054B2" w:rsidRPr="00294D0A" w:rsidRDefault="003054B2" w:rsidP="0079563D">
      <w:pPr>
        <w:pStyle w:val="Pealkiri2"/>
        <w:numPr>
          <w:ilvl w:val="2"/>
          <w:numId w:val="4"/>
        </w:numPr>
        <w:spacing w:before="0" w:line="360" w:lineRule="auto"/>
        <w:ind w:left="851" w:hanging="567"/>
        <w:rPr>
          <w:szCs w:val="24"/>
        </w:rPr>
      </w:pPr>
      <w:r w:rsidRPr="00294D0A">
        <w:rPr>
          <w:szCs w:val="24"/>
        </w:rPr>
        <w:t>Tellija teeb Töövõtja analüüsi põhjal otsuse</w:t>
      </w:r>
      <w:r w:rsidR="00EE29D4" w:rsidRPr="00294D0A">
        <w:rPr>
          <w:szCs w:val="24"/>
        </w:rPr>
        <w:t>,</w:t>
      </w:r>
      <w:r w:rsidRPr="00294D0A">
        <w:rPr>
          <w:szCs w:val="24"/>
        </w:rPr>
        <w:t xml:space="preserve"> millise liikluskasvuga tuleb kat</w:t>
      </w:r>
      <w:r w:rsidR="00C8263E" w:rsidRPr="00294D0A">
        <w:rPr>
          <w:szCs w:val="24"/>
        </w:rPr>
        <w:t>endi projekteerimisel arvestada.</w:t>
      </w:r>
    </w:p>
    <w:p w14:paraId="1FEFD8C4" w14:textId="77777777" w:rsidR="00F01DEE" w:rsidRPr="00294D0A" w:rsidRDefault="003B759E" w:rsidP="0079563D">
      <w:pPr>
        <w:pStyle w:val="Pealkiri2"/>
        <w:numPr>
          <w:ilvl w:val="1"/>
          <w:numId w:val="4"/>
        </w:numPr>
        <w:spacing w:before="0" w:line="360" w:lineRule="auto"/>
        <w:ind w:left="426" w:hanging="426"/>
        <w:rPr>
          <w:szCs w:val="24"/>
        </w:rPr>
      </w:pPr>
      <w:r w:rsidRPr="00294D0A">
        <w:rPr>
          <w:szCs w:val="24"/>
        </w:rPr>
        <w:t xml:space="preserve">Koostada </w:t>
      </w:r>
      <w:r w:rsidRPr="00294D0A">
        <w:rPr>
          <w:b/>
          <w:szCs w:val="24"/>
        </w:rPr>
        <w:t>k</w:t>
      </w:r>
      <w:r w:rsidR="00741F7D" w:rsidRPr="00294D0A">
        <w:rPr>
          <w:b/>
          <w:szCs w:val="24"/>
        </w:rPr>
        <w:t>atendi projekt</w:t>
      </w:r>
      <w:r w:rsidR="00F01DEE" w:rsidRPr="00294D0A">
        <w:rPr>
          <w:szCs w:val="24"/>
        </w:rPr>
        <w:t>:</w:t>
      </w:r>
    </w:p>
    <w:p w14:paraId="4F5B9698" w14:textId="77777777" w:rsidR="00C45513" w:rsidRPr="00294D0A" w:rsidRDefault="00C45513" w:rsidP="0079563D">
      <w:pPr>
        <w:pStyle w:val="Pealkiri2"/>
        <w:numPr>
          <w:ilvl w:val="2"/>
          <w:numId w:val="4"/>
        </w:numPr>
        <w:spacing w:before="0" w:line="360" w:lineRule="auto"/>
        <w:ind w:left="851" w:hanging="567"/>
        <w:rPr>
          <w:szCs w:val="24"/>
        </w:rPr>
      </w:pPr>
      <w:r w:rsidRPr="00294D0A">
        <w:rPr>
          <w:szCs w:val="24"/>
        </w:rPr>
        <w:t>Koostada katendi variantide tugevusarvutused programmi KAP kõige uuema versiooni alusel koos tüüpsete katendi ristprofiilidega ning valitud kattekonstruktsiooni põhjenduste ja ehit</w:t>
      </w:r>
      <w:r w:rsidR="00C8263E" w:rsidRPr="00294D0A">
        <w:rPr>
          <w:szCs w:val="24"/>
        </w:rPr>
        <w:t>ustehnoloogiliste kirjeldustega.</w:t>
      </w:r>
    </w:p>
    <w:p w14:paraId="07AD1253" w14:textId="77777777" w:rsidR="00C45513" w:rsidRPr="00294D0A" w:rsidRDefault="00C45513" w:rsidP="0079563D">
      <w:pPr>
        <w:pStyle w:val="Pealkiri2"/>
        <w:numPr>
          <w:ilvl w:val="2"/>
          <w:numId w:val="4"/>
        </w:numPr>
        <w:spacing w:before="0" w:line="360" w:lineRule="auto"/>
        <w:ind w:left="851" w:hanging="567"/>
        <w:rPr>
          <w:szCs w:val="24"/>
        </w:rPr>
      </w:pPr>
      <w:r w:rsidRPr="00294D0A">
        <w:rPr>
          <w:szCs w:val="24"/>
        </w:rPr>
        <w:t>Teostada katendi arvutus vähemalt k</w:t>
      </w:r>
      <w:r w:rsidR="00EE000D" w:rsidRPr="00294D0A">
        <w:rPr>
          <w:szCs w:val="24"/>
        </w:rPr>
        <w:t>olme</w:t>
      </w:r>
      <w:r w:rsidRPr="00294D0A">
        <w:rPr>
          <w:szCs w:val="24"/>
        </w:rPr>
        <w:t>le katendikonstruktsiooni variandile (KS või killustikust alus vms võrdlus). Lisaks tuleb arvestada „Killustikust katendikihtide ehitamise juhendi“ Tabel 1 märkused tooduga. Katendikonstruktsiooni valiku tegemiseks esitada Tellijale põhjendatud ettepanek, mis peab sisaldama katendikonstruktsioonide</w:t>
      </w:r>
      <w:r w:rsidR="00C8263E" w:rsidRPr="00294D0A">
        <w:rPr>
          <w:szCs w:val="24"/>
        </w:rPr>
        <w:t xml:space="preserve"> variantide hinnavõrdlust.</w:t>
      </w:r>
    </w:p>
    <w:p w14:paraId="03F6CB50" w14:textId="2043710E" w:rsidR="003A7662" w:rsidRPr="00294D0A" w:rsidRDefault="003A7662" w:rsidP="0079563D">
      <w:pPr>
        <w:pStyle w:val="Pealkiri2"/>
        <w:numPr>
          <w:ilvl w:val="2"/>
          <w:numId w:val="4"/>
        </w:numPr>
        <w:spacing w:before="0" w:line="360" w:lineRule="auto"/>
        <w:ind w:left="851" w:hanging="567"/>
        <w:rPr>
          <w:szCs w:val="24"/>
        </w:rPr>
      </w:pPr>
      <w:bookmarkStart w:id="3" w:name="_Hlk32408412"/>
      <w:r w:rsidRPr="00294D0A">
        <w:rPr>
          <w:szCs w:val="24"/>
        </w:rPr>
        <w:t xml:space="preserve">Alternatiivide </w:t>
      </w:r>
      <w:r w:rsidR="00717D45" w:rsidRPr="00294D0A">
        <w:rPr>
          <w:szCs w:val="24"/>
        </w:rPr>
        <w:t>kaalumisel eelistada konstruktsioonis kohalikke materjale.</w:t>
      </w:r>
    </w:p>
    <w:bookmarkEnd w:id="3"/>
    <w:p w14:paraId="691EB13C" w14:textId="77777777" w:rsidR="00AA0F40" w:rsidRPr="00294D0A" w:rsidRDefault="00AA0F40" w:rsidP="0079563D">
      <w:pPr>
        <w:pStyle w:val="Pealkiri2"/>
        <w:numPr>
          <w:ilvl w:val="2"/>
          <w:numId w:val="4"/>
        </w:numPr>
        <w:spacing w:before="0" w:after="120" w:line="360" w:lineRule="auto"/>
        <w:ind w:left="851" w:hanging="567"/>
        <w:rPr>
          <w:szCs w:val="24"/>
        </w:rPr>
      </w:pPr>
      <w:r w:rsidRPr="00294D0A">
        <w:rPr>
          <w:szCs w:val="24"/>
        </w:rPr>
        <w:t>Näha ette eelistatuna kogu freespuru kasutami</w:t>
      </w:r>
      <w:r w:rsidR="00C8263E" w:rsidRPr="00294D0A">
        <w:rPr>
          <w:szCs w:val="24"/>
        </w:rPr>
        <w:t>se uues katendikonstruktsioonis.</w:t>
      </w:r>
    </w:p>
    <w:p w14:paraId="59824C6C" w14:textId="77777777" w:rsidR="003054B2" w:rsidRPr="00294D0A" w:rsidRDefault="003054B2" w:rsidP="0079563D">
      <w:pPr>
        <w:pStyle w:val="Pealkiri2"/>
        <w:numPr>
          <w:ilvl w:val="2"/>
          <w:numId w:val="4"/>
        </w:numPr>
        <w:spacing w:before="0" w:line="360" w:lineRule="auto"/>
        <w:ind w:left="851" w:hanging="567"/>
        <w:rPr>
          <w:szCs w:val="24"/>
        </w:rPr>
      </w:pPr>
      <w:r w:rsidRPr="00294D0A">
        <w:rPr>
          <w:b/>
          <w:szCs w:val="24"/>
        </w:rPr>
        <w:t>Olemasolevate katendite seisukorra hindamine</w:t>
      </w:r>
      <w:r w:rsidRPr="00294D0A">
        <w:rPr>
          <w:szCs w:val="24"/>
        </w:rPr>
        <w:t>:</w:t>
      </w:r>
    </w:p>
    <w:p w14:paraId="76BAAE36" w14:textId="617306D8" w:rsidR="003054B2" w:rsidRPr="00294D0A" w:rsidRDefault="003054B2" w:rsidP="0079563D">
      <w:pPr>
        <w:pStyle w:val="Pealkiri2"/>
        <w:numPr>
          <w:ilvl w:val="3"/>
          <w:numId w:val="4"/>
        </w:numPr>
        <w:spacing w:before="0" w:line="360" w:lineRule="auto"/>
        <w:ind w:left="1560" w:hanging="851"/>
        <w:rPr>
          <w:szCs w:val="24"/>
        </w:rPr>
      </w:pPr>
      <w:r w:rsidRPr="00294D0A">
        <w:rPr>
          <w:szCs w:val="24"/>
        </w:rPr>
        <w:t>Töövõtja peab hindama projektlahendusega seotud olemasolevate teelõikude seisukorda. Hinnata tuleb kõiki projektiga puudutatavaid teid.</w:t>
      </w:r>
      <w:r w:rsidR="005045E4" w:rsidRPr="00294D0A">
        <w:rPr>
          <w:szCs w:val="24"/>
        </w:rPr>
        <w:t xml:space="preserve"> </w:t>
      </w:r>
    </w:p>
    <w:p w14:paraId="72BA4BCB" w14:textId="2B448106" w:rsidR="003054B2" w:rsidRPr="00294D0A" w:rsidRDefault="00B34BD3" w:rsidP="0079563D">
      <w:pPr>
        <w:pStyle w:val="Pealkiri2"/>
        <w:numPr>
          <w:ilvl w:val="3"/>
          <w:numId w:val="4"/>
        </w:numPr>
        <w:spacing w:before="0" w:line="360" w:lineRule="auto"/>
        <w:ind w:left="1560" w:hanging="851"/>
        <w:rPr>
          <w:szCs w:val="24"/>
        </w:rPr>
      </w:pPr>
      <w:r w:rsidRPr="00294D0A">
        <w:rPr>
          <w:szCs w:val="24"/>
        </w:rPr>
        <w:t>Tugi</w:t>
      </w:r>
      <w:r w:rsidR="005045E4" w:rsidRPr="00294D0A">
        <w:rPr>
          <w:szCs w:val="24"/>
        </w:rPr>
        <w:t>maantee osas e</w:t>
      </w:r>
      <w:r w:rsidR="003054B2" w:rsidRPr="00294D0A">
        <w:rPr>
          <w:szCs w:val="24"/>
        </w:rPr>
        <w:t>sitada olemasoleva olukorra kompleksanalüüs, mis viiks kokku geotehniliste uuringute tulemused katte tänase se</w:t>
      </w:r>
      <w:r w:rsidR="005045E4" w:rsidRPr="00294D0A">
        <w:rPr>
          <w:szCs w:val="24"/>
        </w:rPr>
        <w:t>i</w:t>
      </w:r>
      <w:r w:rsidR="003054B2" w:rsidRPr="00294D0A">
        <w:rPr>
          <w:szCs w:val="24"/>
        </w:rPr>
        <w:t>sukorraga (defektid, kandevõime andmed, roopad jms).</w:t>
      </w:r>
      <w:r w:rsidR="005045E4" w:rsidRPr="00294D0A">
        <w:rPr>
          <w:szCs w:val="24"/>
        </w:rPr>
        <w:t xml:space="preserve"> </w:t>
      </w:r>
      <w:r w:rsidR="003054B2" w:rsidRPr="00294D0A">
        <w:rPr>
          <w:szCs w:val="24"/>
        </w:rPr>
        <w:t>Andmete analüüsi põhjal tuleb esitada arvutuslike nõrgimate kohtade piketid</w:t>
      </w:r>
      <w:r w:rsidR="005045E4" w:rsidRPr="00294D0A">
        <w:rPr>
          <w:szCs w:val="24"/>
        </w:rPr>
        <w:t xml:space="preserve"> (</w:t>
      </w:r>
      <w:r w:rsidR="003054B2" w:rsidRPr="00294D0A">
        <w:rPr>
          <w:szCs w:val="24"/>
        </w:rPr>
        <w:t>min 5tk</w:t>
      </w:r>
      <w:r w:rsidR="005045E4" w:rsidRPr="00294D0A">
        <w:rPr>
          <w:szCs w:val="24"/>
        </w:rPr>
        <w:t>)</w:t>
      </w:r>
      <w:r w:rsidR="00C8263E" w:rsidRPr="00294D0A">
        <w:rPr>
          <w:szCs w:val="24"/>
        </w:rPr>
        <w:t>;</w:t>
      </w:r>
    </w:p>
    <w:p w14:paraId="6FFAA673" w14:textId="77777777" w:rsidR="003054B2" w:rsidRPr="00294D0A" w:rsidRDefault="003054B2" w:rsidP="0079563D">
      <w:pPr>
        <w:pStyle w:val="Pealkiri2"/>
        <w:numPr>
          <w:ilvl w:val="3"/>
          <w:numId w:val="4"/>
        </w:numPr>
        <w:spacing w:before="0" w:line="360" w:lineRule="auto"/>
        <w:ind w:left="1560" w:hanging="851"/>
        <w:rPr>
          <w:szCs w:val="24"/>
        </w:rPr>
      </w:pPr>
      <w:r w:rsidRPr="00294D0A">
        <w:rPr>
          <w:szCs w:val="24"/>
        </w:rPr>
        <w:t>Aruanne peab sisaldama põhjendatud hinnanguid edasisteks tegevusteks, millega projekti</w:t>
      </w:r>
      <w:r w:rsidR="005045E4" w:rsidRPr="00294D0A">
        <w:rPr>
          <w:szCs w:val="24"/>
        </w:rPr>
        <w:t>de</w:t>
      </w:r>
      <w:r w:rsidRPr="00294D0A">
        <w:rPr>
          <w:szCs w:val="24"/>
        </w:rPr>
        <w:t xml:space="preserve"> koostamisel arvestada. Tuua v</w:t>
      </w:r>
      <w:r w:rsidR="00C8263E" w:rsidRPr="00294D0A">
        <w:rPr>
          <w:szCs w:val="24"/>
        </w:rPr>
        <w:t>älja võimalikud remondi-meetmed;</w:t>
      </w:r>
    </w:p>
    <w:p w14:paraId="7DD085C8" w14:textId="77777777" w:rsidR="003054B2" w:rsidRPr="00294D0A" w:rsidRDefault="000D1E31" w:rsidP="0079563D">
      <w:pPr>
        <w:pStyle w:val="Pealkiri2"/>
        <w:numPr>
          <w:ilvl w:val="3"/>
          <w:numId w:val="4"/>
        </w:numPr>
        <w:spacing w:before="0" w:line="360" w:lineRule="auto"/>
        <w:ind w:left="1560" w:hanging="851"/>
        <w:rPr>
          <w:szCs w:val="24"/>
        </w:rPr>
      </w:pPr>
      <w:r w:rsidRPr="00294D0A">
        <w:rPr>
          <w:szCs w:val="24"/>
        </w:rPr>
        <w:t>Katendi</w:t>
      </w:r>
      <w:r w:rsidR="003B759E" w:rsidRPr="00294D0A">
        <w:rPr>
          <w:szCs w:val="24"/>
        </w:rPr>
        <w:t xml:space="preserve"> </w:t>
      </w:r>
      <w:r w:rsidRPr="00294D0A">
        <w:rPr>
          <w:szCs w:val="24"/>
        </w:rPr>
        <w:t>aruandes tuleb välja tuua karjääride asukohtade ülevaad</w:t>
      </w:r>
      <w:r w:rsidR="001F7666" w:rsidRPr="00294D0A">
        <w:rPr>
          <w:szCs w:val="24"/>
        </w:rPr>
        <w:t xml:space="preserve">e 50 km raadiuses </w:t>
      </w:r>
      <w:r w:rsidRPr="00294D0A">
        <w:rPr>
          <w:szCs w:val="24"/>
        </w:rPr>
        <w:t>(</w:t>
      </w:r>
      <w:r w:rsidR="003054B2" w:rsidRPr="00294D0A">
        <w:rPr>
          <w:szCs w:val="24"/>
        </w:rPr>
        <w:t>Maa</w:t>
      </w:r>
      <w:r w:rsidR="001F7666" w:rsidRPr="00294D0A">
        <w:rPr>
          <w:szCs w:val="24"/>
        </w:rPr>
        <w:t xml:space="preserve">-ameti jm andmetele tuginedes) </w:t>
      </w:r>
      <w:r w:rsidR="003054B2" w:rsidRPr="00294D0A">
        <w:rPr>
          <w:szCs w:val="24"/>
        </w:rPr>
        <w:t>koos veokaugustega objekti</w:t>
      </w:r>
      <w:r w:rsidR="00C31C2C" w:rsidRPr="00294D0A">
        <w:rPr>
          <w:szCs w:val="24"/>
        </w:rPr>
        <w:t>(de)</w:t>
      </w:r>
      <w:r w:rsidR="003054B2" w:rsidRPr="00294D0A">
        <w:rPr>
          <w:szCs w:val="24"/>
        </w:rPr>
        <w:t xml:space="preserve"> </w:t>
      </w:r>
      <w:r w:rsidR="003054B2" w:rsidRPr="00294D0A">
        <w:rPr>
          <w:szCs w:val="24"/>
        </w:rPr>
        <w:lastRenderedPageBreak/>
        <w:t>keskele.</w:t>
      </w:r>
      <w:r w:rsidRPr="00294D0A">
        <w:rPr>
          <w:szCs w:val="24"/>
        </w:rPr>
        <w:t xml:space="preserve"> Andmed grupeerida</w:t>
      </w:r>
      <w:r w:rsidR="001F7666" w:rsidRPr="00294D0A">
        <w:rPr>
          <w:szCs w:val="24"/>
        </w:rPr>
        <w:t xml:space="preserve"> tabelis 10, 30 ja 50 km kaupa. Karjääride omanikelt </w:t>
      </w:r>
      <w:r w:rsidR="003054B2" w:rsidRPr="00294D0A">
        <w:rPr>
          <w:szCs w:val="24"/>
        </w:rPr>
        <w:t>tuleb küsida maksumused, materjalide o</w:t>
      </w:r>
      <w:r w:rsidR="005045E4" w:rsidRPr="00294D0A">
        <w:rPr>
          <w:szCs w:val="24"/>
        </w:rPr>
        <w:t>m</w:t>
      </w:r>
      <w:r w:rsidR="003054B2" w:rsidRPr="00294D0A">
        <w:rPr>
          <w:szCs w:val="24"/>
        </w:rPr>
        <w:t>adused</w:t>
      </w:r>
      <w:r w:rsidRPr="00294D0A">
        <w:rPr>
          <w:szCs w:val="24"/>
        </w:rPr>
        <w:t>, saadaolevad kogused</w:t>
      </w:r>
      <w:r w:rsidR="003054B2" w:rsidRPr="00294D0A">
        <w:rPr>
          <w:szCs w:val="24"/>
        </w:rPr>
        <w:t xml:space="preserve"> (esitada koondtabelina)</w:t>
      </w:r>
      <w:r w:rsidR="00C8263E" w:rsidRPr="00294D0A">
        <w:rPr>
          <w:szCs w:val="24"/>
        </w:rPr>
        <w:t>;</w:t>
      </w:r>
    </w:p>
    <w:p w14:paraId="43A93B2C" w14:textId="77777777" w:rsidR="003054B2" w:rsidRPr="00294D0A" w:rsidRDefault="003054B2" w:rsidP="0079563D">
      <w:pPr>
        <w:pStyle w:val="Pealkiri2"/>
        <w:numPr>
          <w:ilvl w:val="3"/>
          <w:numId w:val="4"/>
        </w:numPr>
        <w:spacing w:before="0" w:line="360" w:lineRule="auto"/>
        <w:ind w:left="1560" w:hanging="851"/>
        <w:rPr>
          <w:szCs w:val="24"/>
        </w:rPr>
      </w:pPr>
      <w:r w:rsidRPr="00294D0A">
        <w:rPr>
          <w:szCs w:val="24"/>
        </w:rPr>
        <w:t>Aruanne tuleb esitada kooskõlastamiseks Tellijale koos ettepanekutega</w:t>
      </w:r>
      <w:r w:rsidR="00797AAC" w:rsidRPr="00294D0A">
        <w:rPr>
          <w:szCs w:val="24"/>
        </w:rPr>
        <w:t>,</w:t>
      </w:r>
      <w:r w:rsidRPr="00294D0A">
        <w:rPr>
          <w:szCs w:val="24"/>
        </w:rPr>
        <w:t xml:space="preserve"> millist materjali antud piirkonnas tuleks katendiarvutuse teostamisel eelistada</w:t>
      </w:r>
      <w:r w:rsidR="00797AAC" w:rsidRPr="00294D0A">
        <w:rPr>
          <w:szCs w:val="24"/>
        </w:rPr>
        <w:t>,</w:t>
      </w:r>
      <w:r w:rsidRPr="00294D0A">
        <w:rPr>
          <w:szCs w:val="24"/>
        </w:rPr>
        <w:t xml:space="preserve"> et saada</w:t>
      </w:r>
      <w:r w:rsidR="003B759E" w:rsidRPr="00294D0A">
        <w:rPr>
          <w:szCs w:val="24"/>
        </w:rPr>
        <w:t xml:space="preserve"> </w:t>
      </w:r>
      <w:r w:rsidRPr="00294D0A">
        <w:rPr>
          <w:szCs w:val="24"/>
        </w:rPr>
        <w:t>optimaalseim lahendus</w:t>
      </w:r>
      <w:r w:rsidR="00DE4192" w:rsidRPr="00294D0A">
        <w:rPr>
          <w:szCs w:val="24"/>
        </w:rPr>
        <w:t xml:space="preserve"> (projekteerijal valida kogukuludelt soodsaim lahendus)</w:t>
      </w:r>
      <w:r w:rsidR="00C31C2C" w:rsidRPr="00294D0A">
        <w:rPr>
          <w:szCs w:val="24"/>
        </w:rPr>
        <w:t>. Eraldi tuleb välja tuua ehituse massvedude tugevdamist</w:t>
      </w:r>
      <w:r w:rsidR="00797AAC" w:rsidRPr="00294D0A">
        <w:rPr>
          <w:szCs w:val="24"/>
        </w:rPr>
        <w:t xml:space="preserve"> vajavad teed koos maksumusega.</w:t>
      </w:r>
    </w:p>
    <w:p w14:paraId="6A84C3E8" w14:textId="77777777" w:rsidR="00C45513" w:rsidRPr="00294D0A" w:rsidRDefault="00C45513" w:rsidP="0079563D">
      <w:pPr>
        <w:pStyle w:val="Pealkiri2"/>
        <w:numPr>
          <w:ilvl w:val="2"/>
          <w:numId w:val="4"/>
        </w:numPr>
        <w:spacing w:before="0" w:line="360" w:lineRule="auto"/>
        <w:ind w:left="993" w:hanging="709"/>
        <w:rPr>
          <w:szCs w:val="24"/>
        </w:rPr>
      </w:pPr>
      <w:r w:rsidRPr="00294D0A">
        <w:rPr>
          <w:szCs w:val="24"/>
        </w:rPr>
        <w:t>Katendi konstrueerimise aruanne peab muuhulgas sisaldama katendi variantide võrdlust koos variantide maksumustega ning variantide ehitustehnoloogia kirjeldust. Võrdlus peab võtma arvesse katendi ehitusmaksumuse ning kulutused, mida tuleb teha 20</w:t>
      </w:r>
      <w:r w:rsidR="00990CE5" w:rsidRPr="00294D0A">
        <w:rPr>
          <w:szCs w:val="24"/>
        </w:rPr>
        <w:t xml:space="preserve"> a</w:t>
      </w:r>
      <w:r w:rsidRPr="00294D0A">
        <w:rPr>
          <w:szCs w:val="24"/>
        </w:rPr>
        <w:t>a</w:t>
      </w:r>
      <w:r w:rsidR="00990CE5" w:rsidRPr="00294D0A">
        <w:rPr>
          <w:szCs w:val="24"/>
        </w:rPr>
        <w:t>sta</w:t>
      </w:r>
      <w:r w:rsidRPr="00294D0A">
        <w:rPr>
          <w:szCs w:val="24"/>
        </w:rPr>
        <w:t xml:space="preserve"> kasutusperioodi jooksul (remont, rekonstrueerimine). Samuti tuleb lisada variantide tüüpsed ristprofiilid ning Töövõtja põhjendatud soovitus katendikonstruktsiooni valiku osas.</w:t>
      </w:r>
    </w:p>
    <w:p w14:paraId="025C8F0D" w14:textId="77777777" w:rsidR="00C45513" w:rsidRPr="00294D0A" w:rsidRDefault="00FF40D1" w:rsidP="0079563D">
      <w:pPr>
        <w:pStyle w:val="Pealkiri2"/>
        <w:numPr>
          <w:ilvl w:val="2"/>
          <w:numId w:val="4"/>
        </w:numPr>
        <w:spacing w:before="0" w:line="360" w:lineRule="auto"/>
        <w:ind w:left="993" w:hanging="709"/>
        <w:rPr>
          <w:szCs w:val="24"/>
        </w:rPr>
      </w:pPr>
      <w:r w:rsidRPr="00294D0A">
        <w:rPr>
          <w:szCs w:val="24"/>
        </w:rPr>
        <w:t>Katend tuleb projekteerida ja arvutada kõigile projektiga käsitletavatele teedele</w:t>
      </w:r>
      <w:r w:rsidR="00C45513" w:rsidRPr="00294D0A">
        <w:rPr>
          <w:szCs w:val="24"/>
        </w:rPr>
        <w:t>.</w:t>
      </w:r>
    </w:p>
    <w:p w14:paraId="33E88B30" w14:textId="77777777" w:rsidR="00C45513" w:rsidRPr="00294D0A" w:rsidRDefault="00C45513" w:rsidP="0079563D">
      <w:pPr>
        <w:pStyle w:val="Pealkiri2"/>
        <w:numPr>
          <w:ilvl w:val="2"/>
          <w:numId w:val="4"/>
        </w:numPr>
        <w:spacing w:before="0" w:line="360" w:lineRule="auto"/>
        <w:ind w:left="993" w:hanging="709"/>
        <w:rPr>
          <w:szCs w:val="24"/>
        </w:rPr>
      </w:pPr>
      <w:r w:rsidRPr="00294D0A">
        <w:rPr>
          <w:szCs w:val="24"/>
        </w:rPr>
        <w:t>Projekteerida katend kasutusajaga vähemalt 20 aastat. Projektis näha ette kulumisvaru 1 cm.</w:t>
      </w:r>
    </w:p>
    <w:p w14:paraId="7B308362" w14:textId="77777777" w:rsidR="00C45513" w:rsidRPr="00294D0A" w:rsidRDefault="00C45513" w:rsidP="0079563D">
      <w:pPr>
        <w:pStyle w:val="Pealkiri2"/>
        <w:numPr>
          <w:ilvl w:val="2"/>
          <w:numId w:val="4"/>
        </w:numPr>
        <w:spacing w:before="0" w:line="360" w:lineRule="auto"/>
        <w:ind w:left="993" w:hanging="709"/>
        <w:rPr>
          <w:szCs w:val="24"/>
        </w:rPr>
      </w:pPr>
      <w:r w:rsidRPr="00294D0A">
        <w:rPr>
          <w:szCs w:val="24"/>
        </w:rPr>
        <w:t>Katendiarvutuses arvestada geotehniliste uuringute analüüsitud tulemustega.</w:t>
      </w:r>
    </w:p>
    <w:p w14:paraId="0F2D3A5E" w14:textId="77777777" w:rsidR="00C45513" w:rsidRPr="00294D0A" w:rsidRDefault="00C45513" w:rsidP="0079563D">
      <w:pPr>
        <w:pStyle w:val="Pealkiri2"/>
        <w:numPr>
          <w:ilvl w:val="2"/>
          <w:numId w:val="4"/>
        </w:numPr>
        <w:spacing w:before="0" w:line="360" w:lineRule="auto"/>
        <w:ind w:left="993" w:hanging="709"/>
        <w:rPr>
          <w:szCs w:val="24"/>
        </w:rPr>
      </w:pPr>
      <w:r w:rsidRPr="00294D0A">
        <w:rPr>
          <w:szCs w:val="24"/>
        </w:rPr>
        <w:t xml:space="preserve">Peale katendiarvutust </w:t>
      </w:r>
      <w:r w:rsidR="00580B96" w:rsidRPr="00294D0A">
        <w:rPr>
          <w:szCs w:val="24"/>
          <w:lang w:val="en-US"/>
        </w:rPr>
        <w:t>materjalide nimetused ehitajale kirjeldada projektis kehtiva Elastsete teekatendite projekteerimise juhendi L2T3 järgselt.</w:t>
      </w:r>
    </w:p>
    <w:p w14:paraId="05B370A4" w14:textId="214AA1FC" w:rsidR="00741F41" w:rsidRPr="00294D0A" w:rsidRDefault="00C45513" w:rsidP="0079563D">
      <w:pPr>
        <w:pStyle w:val="Pealkiri2"/>
        <w:numPr>
          <w:ilvl w:val="2"/>
          <w:numId w:val="4"/>
        </w:numPr>
        <w:spacing w:before="0" w:line="360" w:lineRule="auto"/>
        <w:ind w:left="993" w:hanging="709"/>
        <w:rPr>
          <w:szCs w:val="24"/>
        </w:rPr>
      </w:pPr>
      <w:r w:rsidRPr="00294D0A">
        <w:rPr>
          <w:szCs w:val="24"/>
        </w:rPr>
        <w:t>Katendi aruanne (mis arvestab geotehnilisi uuringuid ning sisaldab katendivariantide võrdlust) esitada otsustamiseks Tellijale.</w:t>
      </w:r>
    </w:p>
    <w:p w14:paraId="4FF4F5DB" w14:textId="77777777" w:rsidR="00F01DEE" w:rsidRPr="00294D0A" w:rsidRDefault="00F01DEE" w:rsidP="0079563D">
      <w:pPr>
        <w:pStyle w:val="Pealkiri2"/>
        <w:numPr>
          <w:ilvl w:val="1"/>
          <w:numId w:val="4"/>
        </w:numPr>
        <w:spacing w:before="0" w:line="360" w:lineRule="auto"/>
        <w:ind w:left="567" w:hanging="567"/>
        <w:rPr>
          <w:szCs w:val="24"/>
        </w:rPr>
      </w:pPr>
      <w:r w:rsidRPr="00294D0A">
        <w:rPr>
          <w:szCs w:val="24"/>
        </w:rPr>
        <w:t xml:space="preserve">Olemasolevate </w:t>
      </w:r>
      <w:r w:rsidRPr="00294D0A">
        <w:rPr>
          <w:b/>
          <w:szCs w:val="24"/>
        </w:rPr>
        <w:t>üld- ja detailplaneeringute</w:t>
      </w:r>
      <w:r w:rsidRPr="00294D0A">
        <w:rPr>
          <w:szCs w:val="24"/>
        </w:rPr>
        <w:t xml:space="preserve"> väljaselgitamine</w:t>
      </w:r>
      <w:r w:rsidR="003B759E" w:rsidRPr="00294D0A">
        <w:rPr>
          <w:szCs w:val="24"/>
        </w:rPr>
        <w:t>:</w:t>
      </w:r>
    </w:p>
    <w:p w14:paraId="0388A7D5" w14:textId="77777777" w:rsidR="00F01DEE" w:rsidRPr="00294D0A" w:rsidRDefault="00AA0F40" w:rsidP="0079563D">
      <w:pPr>
        <w:pStyle w:val="Pealkiri2"/>
        <w:numPr>
          <w:ilvl w:val="2"/>
          <w:numId w:val="4"/>
        </w:numPr>
        <w:spacing w:before="0" w:line="360" w:lineRule="auto"/>
        <w:ind w:left="851" w:hanging="567"/>
        <w:rPr>
          <w:szCs w:val="24"/>
        </w:rPr>
      </w:pPr>
      <w:r w:rsidRPr="00294D0A">
        <w:rPr>
          <w:szCs w:val="24"/>
        </w:rPr>
        <w:t>Selgitada</w:t>
      </w:r>
      <w:r w:rsidR="00F01DEE" w:rsidRPr="00294D0A">
        <w:rPr>
          <w:szCs w:val="24"/>
        </w:rPr>
        <w:t xml:space="preserve"> antud maanteelõigu piirkonnas kehtestatud ja koostamisel olevad üld- ja detailplaneeringud ning arvestada nendega põhiprojekti koostamisel (perspektiivsed mahasõidud, mille ehitamise mahtusid mitte arvestada maantee </w:t>
      </w:r>
      <w:r w:rsidR="00FA1BCA" w:rsidRPr="00294D0A">
        <w:rPr>
          <w:szCs w:val="24"/>
        </w:rPr>
        <w:t>ehituse</w:t>
      </w:r>
      <w:r w:rsidR="00F01DEE" w:rsidRPr="00294D0A">
        <w:rPr>
          <w:szCs w:val="24"/>
        </w:rPr>
        <w:t xml:space="preserve"> mahtudesse).</w:t>
      </w:r>
    </w:p>
    <w:p w14:paraId="2C9B3E9E" w14:textId="77777777" w:rsidR="003B759E" w:rsidRPr="00294D0A" w:rsidRDefault="00826729" w:rsidP="0079563D">
      <w:pPr>
        <w:pStyle w:val="Pealkiri2"/>
        <w:numPr>
          <w:ilvl w:val="2"/>
          <w:numId w:val="4"/>
        </w:numPr>
        <w:spacing w:before="0" w:line="360" w:lineRule="auto"/>
        <w:ind w:left="851" w:hanging="709"/>
        <w:rPr>
          <w:szCs w:val="24"/>
        </w:rPr>
      </w:pPr>
      <w:r w:rsidRPr="00294D0A">
        <w:rPr>
          <w:szCs w:val="24"/>
        </w:rPr>
        <w:t>Töövõtja peab selgitama ja esitama Maanteeametile andmed planeeringutes toodud teede ja tehnovõrkude rajamise kohustuste osas.</w:t>
      </w:r>
    </w:p>
    <w:p w14:paraId="5ABDFBA1" w14:textId="77777777" w:rsidR="00F01DEE" w:rsidRPr="00294D0A" w:rsidRDefault="00F01DEE" w:rsidP="0079563D">
      <w:pPr>
        <w:pStyle w:val="Pealkiri2"/>
        <w:numPr>
          <w:ilvl w:val="2"/>
          <w:numId w:val="4"/>
        </w:numPr>
        <w:spacing w:before="0" w:line="360" w:lineRule="auto"/>
        <w:ind w:left="851" w:hanging="709"/>
        <w:rPr>
          <w:szCs w:val="24"/>
        </w:rPr>
      </w:pPr>
      <w:r w:rsidRPr="00294D0A">
        <w:rPr>
          <w:szCs w:val="24"/>
        </w:rPr>
        <w:t>Töövõtja peab lisama projekti juurde kõikide kehtestatud üld- ja detailplaneeringute põhijoonised ning nimetama planeeringud projekti seletuskirjas.</w:t>
      </w:r>
    </w:p>
    <w:p w14:paraId="3BB2C677" w14:textId="77C983E1" w:rsidR="003B759E" w:rsidRPr="00294D0A" w:rsidRDefault="00F01DEE" w:rsidP="0079563D">
      <w:pPr>
        <w:pStyle w:val="Pealkiri2"/>
        <w:numPr>
          <w:ilvl w:val="1"/>
          <w:numId w:val="4"/>
        </w:numPr>
        <w:spacing w:before="0" w:line="360" w:lineRule="auto"/>
        <w:ind w:left="851" w:hanging="709"/>
        <w:rPr>
          <w:szCs w:val="24"/>
        </w:rPr>
      </w:pPr>
      <w:r w:rsidRPr="00294D0A">
        <w:rPr>
          <w:b/>
          <w:szCs w:val="24"/>
        </w:rPr>
        <w:t>Täpsustada</w:t>
      </w:r>
      <w:r w:rsidRPr="00294D0A">
        <w:rPr>
          <w:szCs w:val="24"/>
        </w:rPr>
        <w:t xml:space="preserve"> kõik võimalikud </w:t>
      </w:r>
      <w:r w:rsidRPr="00294D0A">
        <w:rPr>
          <w:b/>
          <w:szCs w:val="24"/>
        </w:rPr>
        <w:t>piirangud</w:t>
      </w:r>
      <w:r w:rsidR="00990CE5" w:rsidRPr="00294D0A">
        <w:rPr>
          <w:szCs w:val="24"/>
        </w:rPr>
        <w:t>, mis võivad mõjutada tee-</w:t>
      </w:r>
      <w:r w:rsidR="00FA1BCA" w:rsidRPr="00294D0A">
        <w:rPr>
          <w:szCs w:val="24"/>
        </w:rPr>
        <w:t>ehitust</w:t>
      </w:r>
      <w:r w:rsidRPr="00294D0A">
        <w:rPr>
          <w:szCs w:val="24"/>
        </w:rPr>
        <w:t xml:space="preserve"> ning taotleda piirangute kehtestajatelt tingimused, millega arvestada projekti koostamisel.</w:t>
      </w:r>
    </w:p>
    <w:p w14:paraId="57F6CF0F" w14:textId="6695DC5B" w:rsidR="00E94015" w:rsidRPr="00294D0A" w:rsidRDefault="00954A95" w:rsidP="0079563D">
      <w:pPr>
        <w:pStyle w:val="Pealkiri2"/>
        <w:numPr>
          <w:ilvl w:val="1"/>
          <w:numId w:val="4"/>
        </w:numPr>
        <w:spacing w:before="0" w:line="360" w:lineRule="auto"/>
        <w:ind w:left="851" w:hanging="709"/>
        <w:rPr>
          <w:szCs w:val="24"/>
        </w:rPr>
      </w:pPr>
      <w:r w:rsidRPr="00294D0A">
        <w:rPr>
          <w:szCs w:val="24"/>
        </w:rPr>
        <w:t>Punktides 4.</w:t>
      </w:r>
      <w:r w:rsidR="00EB0EB7" w:rsidRPr="00294D0A">
        <w:rPr>
          <w:szCs w:val="24"/>
        </w:rPr>
        <w:t>7</w:t>
      </w:r>
      <w:r w:rsidRPr="00294D0A">
        <w:rPr>
          <w:szCs w:val="24"/>
        </w:rPr>
        <w:t xml:space="preserve"> – 4.</w:t>
      </w:r>
      <w:r w:rsidR="00EB0EB7" w:rsidRPr="00294D0A">
        <w:rPr>
          <w:szCs w:val="24"/>
        </w:rPr>
        <w:t>9</w:t>
      </w:r>
      <w:r w:rsidRPr="00294D0A">
        <w:rPr>
          <w:szCs w:val="24"/>
        </w:rPr>
        <w:t xml:space="preserve"> toodud uuringud esitada ühise aruandena.</w:t>
      </w:r>
    </w:p>
    <w:p w14:paraId="64A928C8" w14:textId="77777777" w:rsidR="00E17961" w:rsidRPr="00294D0A" w:rsidRDefault="00E02D40" w:rsidP="0079563D">
      <w:pPr>
        <w:pStyle w:val="Pealkiri2"/>
        <w:numPr>
          <w:ilvl w:val="0"/>
          <w:numId w:val="4"/>
        </w:numPr>
        <w:spacing w:before="240" w:after="120" w:line="360" w:lineRule="auto"/>
        <w:ind w:left="426" w:hanging="426"/>
        <w:rPr>
          <w:b/>
          <w:szCs w:val="24"/>
        </w:rPr>
      </w:pPr>
      <w:r w:rsidRPr="00294D0A">
        <w:rPr>
          <w:b/>
          <w:szCs w:val="24"/>
        </w:rPr>
        <w:lastRenderedPageBreak/>
        <w:t>Keskkonnamõjude eelhinnang</w:t>
      </w:r>
    </w:p>
    <w:p w14:paraId="55D32B8D" w14:textId="0F4E3BBD" w:rsidR="00E17961" w:rsidRPr="00294D0A" w:rsidRDefault="00AB6C0A" w:rsidP="0079563D">
      <w:pPr>
        <w:pStyle w:val="Pealkiri2"/>
        <w:numPr>
          <w:ilvl w:val="1"/>
          <w:numId w:val="4"/>
        </w:numPr>
        <w:spacing w:before="0" w:line="360" w:lineRule="auto"/>
        <w:ind w:left="567" w:hanging="567"/>
        <w:rPr>
          <w:b/>
          <w:szCs w:val="24"/>
        </w:rPr>
      </w:pPr>
      <w:r w:rsidRPr="00294D0A">
        <w:rPr>
          <w:szCs w:val="24"/>
        </w:rPr>
        <w:t>Maanteeameti tellimusel on koostatud riigitee 88 Rakvere-Rannapungerja km 10,25-21,31</w:t>
      </w:r>
      <w:r w:rsidR="00E17961" w:rsidRPr="00294D0A">
        <w:rPr>
          <w:szCs w:val="24"/>
        </w:rPr>
        <w:t xml:space="preserve"> </w:t>
      </w:r>
      <w:r w:rsidRPr="00294D0A">
        <w:rPr>
          <w:szCs w:val="24"/>
        </w:rPr>
        <w:t xml:space="preserve">Rägavere-Sae lõigul kavandatud tegevuse keskkonnamõjude eelhinnang </w:t>
      </w:r>
      <w:r w:rsidR="00E12630" w:rsidRPr="00294D0A">
        <w:rPr>
          <w:szCs w:val="24"/>
        </w:rPr>
        <w:t xml:space="preserve">(KMH), </w:t>
      </w:r>
      <w:r w:rsidRPr="00294D0A">
        <w:rPr>
          <w:szCs w:val="24"/>
        </w:rPr>
        <w:t>(lisa 2</w:t>
      </w:r>
      <w:r w:rsidR="00AA1DA9" w:rsidRPr="00294D0A">
        <w:rPr>
          <w:szCs w:val="24"/>
        </w:rPr>
        <w:t xml:space="preserve"> lisa 2</w:t>
      </w:r>
      <w:r w:rsidRPr="00294D0A">
        <w:rPr>
          <w:szCs w:val="24"/>
        </w:rPr>
        <w:t>).</w:t>
      </w:r>
    </w:p>
    <w:p w14:paraId="2FEE7574" w14:textId="5AD26E02" w:rsidR="00AB6C0A" w:rsidRPr="00294D0A" w:rsidRDefault="00AB6C0A" w:rsidP="0079563D">
      <w:pPr>
        <w:pStyle w:val="Pealkiri2"/>
        <w:numPr>
          <w:ilvl w:val="1"/>
          <w:numId w:val="4"/>
        </w:numPr>
        <w:spacing w:before="0" w:line="360" w:lineRule="auto"/>
        <w:ind w:left="567" w:hanging="567"/>
        <w:rPr>
          <w:b/>
          <w:szCs w:val="24"/>
        </w:rPr>
      </w:pPr>
      <w:r w:rsidRPr="00294D0A">
        <w:rPr>
          <w:szCs w:val="24"/>
        </w:rPr>
        <w:t>Projektlaheduse koostamisel ja ehitustegevuse kavandamisel tuleb arvestada eelhinnangu</w:t>
      </w:r>
    </w:p>
    <w:p w14:paraId="56A0115D" w14:textId="3EBDE722" w:rsidR="000D309B" w:rsidRPr="00294D0A" w:rsidRDefault="0078453D" w:rsidP="0079563D">
      <w:pPr>
        <w:spacing w:line="360" w:lineRule="auto"/>
        <w:ind w:left="567"/>
        <w:rPr>
          <w:szCs w:val="24"/>
        </w:rPr>
      </w:pPr>
      <w:r w:rsidRPr="00294D0A">
        <w:rPr>
          <w:szCs w:val="24"/>
        </w:rPr>
        <w:t>peatükis</w:t>
      </w:r>
      <w:r w:rsidR="00AB6C0A" w:rsidRPr="00294D0A">
        <w:rPr>
          <w:szCs w:val="24"/>
        </w:rPr>
        <w:t xml:space="preserve"> 6 toodud järelduste ja keskkonnameetmetega</w:t>
      </w:r>
      <w:r w:rsidR="007B5A8F" w:rsidRPr="00294D0A">
        <w:rPr>
          <w:szCs w:val="24"/>
        </w:rPr>
        <w:t>.</w:t>
      </w:r>
    </w:p>
    <w:p w14:paraId="75EBFCE1" w14:textId="77777777" w:rsidR="00E02D40" w:rsidRPr="00294D0A" w:rsidRDefault="00E02D40" w:rsidP="0079563D">
      <w:pPr>
        <w:pStyle w:val="Pealkiri2"/>
        <w:numPr>
          <w:ilvl w:val="0"/>
          <w:numId w:val="4"/>
        </w:numPr>
        <w:spacing w:before="240" w:after="120" w:line="360" w:lineRule="auto"/>
        <w:ind w:left="426" w:hanging="426"/>
        <w:rPr>
          <w:b/>
          <w:szCs w:val="24"/>
        </w:rPr>
      </w:pPr>
      <w:bookmarkStart w:id="4" w:name="_Hlk32927316"/>
      <w:r w:rsidRPr="00294D0A">
        <w:rPr>
          <w:b/>
          <w:szCs w:val="24"/>
        </w:rPr>
        <w:t>Krundijaotuskava</w:t>
      </w:r>
    </w:p>
    <w:p w14:paraId="79512CA2" w14:textId="77777777" w:rsidR="00E02D40" w:rsidRPr="00294D0A" w:rsidRDefault="00E02D40" w:rsidP="0079563D">
      <w:pPr>
        <w:pStyle w:val="Pealkiri2"/>
        <w:numPr>
          <w:ilvl w:val="1"/>
          <w:numId w:val="4"/>
        </w:numPr>
        <w:spacing w:before="0" w:line="360" w:lineRule="auto"/>
        <w:ind w:left="426" w:hanging="426"/>
        <w:rPr>
          <w:szCs w:val="24"/>
        </w:rPr>
      </w:pPr>
      <w:r w:rsidRPr="00294D0A">
        <w:rPr>
          <w:szCs w:val="24"/>
        </w:rPr>
        <w:t>Ehitustööde ja edasise teehooldusega arvestava tehniliselt vajaliku teemaa võõrandamise protsessi läbiviimiseks koostada krundijaotuskava.</w:t>
      </w:r>
    </w:p>
    <w:p w14:paraId="3A2A4E72" w14:textId="7BF400C2" w:rsidR="009428FD" w:rsidRPr="00294D0A" w:rsidRDefault="009428FD" w:rsidP="0079563D">
      <w:pPr>
        <w:pStyle w:val="Pealkiri2"/>
        <w:numPr>
          <w:ilvl w:val="1"/>
          <w:numId w:val="4"/>
        </w:numPr>
        <w:spacing w:before="0" w:line="360" w:lineRule="auto"/>
        <w:ind w:left="426" w:hanging="426"/>
        <w:rPr>
          <w:szCs w:val="24"/>
        </w:rPr>
      </w:pPr>
      <w:r w:rsidRPr="00294D0A">
        <w:rPr>
          <w:szCs w:val="24"/>
        </w:rPr>
        <w:t>Tehniliselt vajaliku teemaa määramist tohib teha ainult Maa-ametilt taotletud korrigeeritud piiriandmete alusel</w:t>
      </w:r>
      <w:r w:rsidR="00E15FEB" w:rsidRPr="00294D0A">
        <w:rPr>
          <w:szCs w:val="24"/>
        </w:rPr>
        <w:t>.</w:t>
      </w:r>
    </w:p>
    <w:p w14:paraId="04102E2E" w14:textId="08D4379E" w:rsidR="003213F5" w:rsidRPr="00294D0A" w:rsidRDefault="00E02D40" w:rsidP="0079563D">
      <w:pPr>
        <w:pStyle w:val="Pealkiri2"/>
        <w:numPr>
          <w:ilvl w:val="1"/>
          <w:numId w:val="4"/>
        </w:numPr>
        <w:spacing w:before="0" w:line="360" w:lineRule="auto"/>
        <w:ind w:left="426" w:hanging="426"/>
        <w:rPr>
          <w:szCs w:val="24"/>
        </w:rPr>
      </w:pPr>
      <w:r w:rsidRPr="00294D0A">
        <w:rPr>
          <w:szCs w:val="24"/>
        </w:rPr>
        <w:t>Krundijaotuskava koostada vastavalt 02.07.2015 vastu võetud majandus- ja taristuministri määruse nr 82 „Tee ehitusprojektile esitatavad nõuded“ §-le 33</w:t>
      </w:r>
      <w:bookmarkEnd w:id="4"/>
      <w:r w:rsidRPr="00294D0A">
        <w:rPr>
          <w:szCs w:val="24"/>
        </w:rPr>
        <w:t>.</w:t>
      </w:r>
    </w:p>
    <w:p w14:paraId="7BC8481D" w14:textId="77777777" w:rsidR="000F2C0D" w:rsidRPr="00294D0A" w:rsidRDefault="00832A6E" w:rsidP="0079563D">
      <w:pPr>
        <w:pStyle w:val="Pealkiri2"/>
        <w:numPr>
          <w:ilvl w:val="0"/>
          <w:numId w:val="4"/>
        </w:numPr>
        <w:spacing w:before="240" w:after="120" w:line="360" w:lineRule="auto"/>
        <w:ind w:left="284" w:hanging="284"/>
        <w:rPr>
          <w:b/>
          <w:szCs w:val="24"/>
        </w:rPr>
      </w:pPr>
      <w:r w:rsidRPr="00294D0A">
        <w:rPr>
          <w:b/>
          <w:szCs w:val="24"/>
        </w:rPr>
        <w:t>Põhiprojekti</w:t>
      </w:r>
      <w:r w:rsidR="004C66A8" w:rsidRPr="00294D0A">
        <w:rPr>
          <w:b/>
          <w:szCs w:val="24"/>
        </w:rPr>
        <w:t xml:space="preserve"> osad</w:t>
      </w:r>
    </w:p>
    <w:p w14:paraId="4D838396" w14:textId="58D6AEFC" w:rsidR="00DF155A" w:rsidRPr="00294D0A" w:rsidRDefault="00FF4537" w:rsidP="0079563D">
      <w:pPr>
        <w:pStyle w:val="Pealkiri2"/>
        <w:numPr>
          <w:ilvl w:val="1"/>
          <w:numId w:val="4"/>
        </w:numPr>
        <w:spacing w:before="0" w:line="360" w:lineRule="auto"/>
        <w:ind w:left="426" w:hanging="426"/>
        <w:rPr>
          <w:szCs w:val="24"/>
        </w:rPr>
      </w:pPr>
      <w:r w:rsidRPr="00294D0A">
        <w:rPr>
          <w:szCs w:val="24"/>
        </w:rPr>
        <w:t>Koostada</w:t>
      </w:r>
      <w:r w:rsidR="005A5540" w:rsidRPr="00294D0A">
        <w:rPr>
          <w:szCs w:val="24"/>
        </w:rPr>
        <w:t xml:space="preserve"> </w:t>
      </w:r>
      <w:r w:rsidR="008E749C" w:rsidRPr="00294D0A">
        <w:rPr>
          <w:szCs w:val="24"/>
        </w:rPr>
        <w:t>r</w:t>
      </w:r>
      <w:r w:rsidR="005A5540" w:rsidRPr="00294D0A">
        <w:rPr>
          <w:szCs w:val="24"/>
        </w:rPr>
        <w:t>iigitee</w:t>
      </w:r>
      <w:r w:rsidRPr="00294D0A">
        <w:rPr>
          <w:szCs w:val="24"/>
        </w:rPr>
        <w:t xml:space="preserve"> </w:t>
      </w:r>
      <w:r w:rsidR="005A5540" w:rsidRPr="00294D0A">
        <w:rPr>
          <w:szCs w:val="24"/>
        </w:rPr>
        <w:t>88 Rakvere-Rannapungerja km 10,25</w:t>
      </w:r>
      <w:r w:rsidR="002A0C1D">
        <w:rPr>
          <w:szCs w:val="24"/>
        </w:rPr>
        <w:t>6</w:t>
      </w:r>
      <w:r w:rsidR="005A5540" w:rsidRPr="00294D0A">
        <w:rPr>
          <w:szCs w:val="24"/>
        </w:rPr>
        <w:t>-21,3</w:t>
      </w:r>
      <w:r w:rsidR="002A0C1D">
        <w:rPr>
          <w:szCs w:val="24"/>
        </w:rPr>
        <w:t>04</w:t>
      </w:r>
      <w:r w:rsidR="005A5540" w:rsidRPr="00294D0A">
        <w:rPr>
          <w:szCs w:val="24"/>
        </w:rPr>
        <w:t xml:space="preserve"> </w:t>
      </w:r>
      <w:r w:rsidR="002A0C1D">
        <w:rPr>
          <w:szCs w:val="24"/>
        </w:rPr>
        <w:t>(</w:t>
      </w:r>
      <w:r w:rsidR="005A5540" w:rsidRPr="00294D0A">
        <w:rPr>
          <w:szCs w:val="24"/>
        </w:rPr>
        <w:t>Rägavere</w:t>
      </w:r>
      <w:r w:rsidR="004E3B3F">
        <w:rPr>
          <w:szCs w:val="24"/>
        </w:rPr>
        <w:t xml:space="preserve"> - </w:t>
      </w:r>
      <w:r w:rsidR="005A5540" w:rsidRPr="00294D0A">
        <w:rPr>
          <w:szCs w:val="24"/>
        </w:rPr>
        <w:t>Sae</w:t>
      </w:r>
      <w:r w:rsidR="002A0C1D">
        <w:rPr>
          <w:szCs w:val="24"/>
        </w:rPr>
        <w:t xml:space="preserve"> lõigu)</w:t>
      </w:r>
      <w:r w:rsidR="005A5540" w:rsidRPr="00294D0A">
        <w:rPr>
          <w:szCs w:val="24"/>
        </w:rPr>
        <w:t xml:space="preserve"> </w:t>
      </w:r>
      <w:r w:rsidRPr="00294D0A">
        <w:rPr>
          <w:szCs w:val="24"/>
        </w:rPr>
        <w:t xml:space="preserve">põhiprojekt </w:t>
      </w:r>
      <w:r w:rsidR="00D915D9" w:rsidRPr="00294D0A">
        <w:rPr>
          <w:szCs w:val="24"/>
        </w:rPr>
        <w:t xml:space="preserve">vastavalt </w:t>
      </w:r>
      <w:r w:rsidR="00E17961" w:rsidRPr="00294D0A">
        <w:rPr>
          <w:szCs w:val="24"/>
        </w:rPr>
        <w:t xml:space="preserve">tehnilises kirjelduses toodud tingimustele ja </w:t>
      </w:r>
      <w:r w:rsidR="00D915D9" w:rsidRPr="00294D0A">
        <w:rPr>
          <w:szCs w:val="24"/>
        </w:rPr>
        <w:t>määruses „Tee ehitusprojektile esitatavad nõuded“ toodud põhiprojekti koostamise nõuetele</w:t>
      </w:r>
      <w:r w:rsidR="00DF155A" w:rsidRPr="00294D0A">
        <w:rPr>
          <w:szCs w:val="24"/>
        </w:rPr>
        <w:t>.</w:t>
      </w:r>
    </w:p>
    <w:p w14:paraId="495BDF7E" w14:textId="0E9D49DA" w:rsidR="004C66A8" w:rsidRPr="00294D0A" w:rsidRDefault="006C720A" w:rsidP="0079563D">
      <w:pPr>
        <w:pStyle w:val="Pealkiri2"/>
        <w:numPr>
          <w:ilvl w:val="1"/>
          <w:numId w:val="4"/>
        </w:numPr>
        <w:spacing w:before="0" w:line="360" w:lineRule="auto"/>
        <w:ind w:left="426" w:hanging="426"/>
        <w:rPr>
          <w:szCs w:val="24"/>
        </w:rPr>
      </w:pPr>
      <w:r>
        <w:rPr>
          <w:szCs w:val="24"/>
        </w:rPr>
        <w:t>K</w:t>
      </w:r>
      <w:r w:rsidR="004C66A8" w:rsidRPr="00294D0A">
        <w:rPr>
          <w:szCs w:val="24"/>
        </w:rPr>
        <w:t>atendi aruann</w:t>
      </w:r>
      <w:r w:rsidR="0020182A" w:rsidRPr="00294D0A">
        <w:rPr>
          <w:szCs w:val="24"/>
        </w:rPr>
        <w:t>e.</w:t>
      </w:r>
    </w:p>
    <w:p w14:paraId="21F5B34C" w14:textId="77777777" w:rsidR="004C66A8" w:rsidRPr="00294D0A" w:rsidRDefault="004C66A8" w:rsidP="0079563D">
      <w:pPr>
        <w:pStyle w:val="Pealkiri2"/>
        <w:numPr>
          <w:ilvl w:val="1"/>
          <w:numId w:val="4"/>
        </w:numPr>
        <w:spacing w:before="0" w:line="360" w:lineRule="auto"/>
        <w:ind w:left="426" w:hanging="426"/>
        <w:rPr>
          <w:szCs w:val="24"/>
        </w:rPr>
      </w:pPr>
      <w:r w:rsidRPr="00294D0A">
        <w:rPr>
          <w:szCs w:val="24"/>
        </w:rPr>
        <w:t>Tehnovõrkude eelprojektid.</w:t>
      </w:r>
    </w:p>
    <w:p w14:paraId="24CEE6B2" w14:textId="77777777" w:rsidR="004C66A8" w:rsidRPr="00294D0A" w:rsidRDefault="004C66A8" w:rsidP="0079563D">
      <w:pPr>
        <w:pStyle w:val="Pealkiri2"/>
        <w:numPr>
          <w:ilvl w:val="1"/>
          <w:numId w:val="4"/>
        </w:numPr>
        <w:spacing w:before="0" w:line="360" w:lineRule="auto"/>
        <w:ind w:left="426" w:hanging="426"/>
        <w:rPr>
          <w:szCs w:val="24"/>
        </w:rPr>
      </w:pPr>
      <w:r w:rsidRPr="00294D0A">
        <w:rPr>
          <w:szCs w:val="24"/>
        </w:rPr>
        <w:t>Ehitusmaksumuste kalkulatsioon.</w:t>
      </w:r>
    </w:p>
    <w:p w14:paraId="307511A8" w14:textId="16C4C663" w:rsidR="004C66A8" w:rsidRPr="00294D0A" w:rsidRDefault="00A249B7" w:rsidP="0079563D">
      <w:pPr>
        <w:pStyle w:val="Pealkiri2"/>
        <w:numPr>
          <w:ilvl w:val="1"/>
          <w:numId w:val="4"/>
        </w:numPr>
        <w:spacing w:before="0" w:line="360" w:lineRule="auto"/>
        <w:ind w:left="426" w:hanging="426"/>
        <w:rPr>
          <w:szCs w:val="24"/>
        </w:rPr>
      </w:pPr>
      <w:r w:rsidRPr="00294D0A">
        <w:rPr>
          <w:szCs w:val="24"/>
        </w:rPr>
        <w:t>Krundijaotuskava, v</w:t>
      </w:r>
      <w:r w:rsidR="00E02D40" w:rsidRPr="00294D0A">
        <w:rPr>
          <w:szCs w:val="24"/>
        </w:rPr>
        <w:t>ajadusel k</w:t>
      </w:r>
      <w:r w:rsidR="004C66A8" w:rsidRPr="00294D0A">
        <w:rPr>
          <w:szCs w:val="24"/>
        </w:rPr>
        <w:t>rundijaotuskava</w:t>
      </w:r>
      <w:r w:rsidR="00E02D40" w:rsidRPr="00294D0A">
        <w:rPr>
          <w:szCs w:val="24"/>
        </w:rPr>
        <w:t xml:space="preserve"> täpsustamine</w:t>
      </w:r>
      <w:r w:rsidR="004C66A8" w:rsidRPr="00294D0A">
        <w:rPr>
          <w:szCs w:val="24"/>
        </w:rPr>
        <w:t>.</w:t>
      </w:r>
    </w:p>
    <w:p w14:paraId="3A0AFFE9" w14:textId="77777777" w:rsidR="00832A6E" w:rsidRPr="00294D0A" w:rsidRDefault="00E07171" w:rsidP="0079563D">
      <w:pPr>
        <w:pStyle w:val="Pealkiri2"/>
        <w:numPr>
          <w:ilvl w:val="0"/>
          <w:numId w:val="4"/>
        </w:numPr>
        <w:spacing w:before="240" w:after="120" w:line="360" w:lineRule="auto"/>
        <w:rPr>
          <w:b/>
          <w:szCs w:val="24"/>
        </w:rPr>
      </w:pPr>
      <w:r w:rsidRPr="00294D0A">
        <w:rPr>
          <w:b/>
          <w:szCs w:val="24"/>
        </w:rPr>
        <w:t>P</w:t>
      </w:r>
      <w:r w:rsidR="004C66A8" w:rsidRPr="00294D0A">
        <w:rPr>
          <w:b/>
          <w:szCs w:val="24"/>
        </w:rPr>
        <w:t>rojekti</w:t>
      </w:r>
      <w:r w:rsidRPr="00294D0A">
        <w:rPr>
          <w:b/>
          <w:szCs w:val="24"/>
        </w:rPr>
        <w:t>de</w:t>
      </w:r>
      <w:r w:rsidR="00832A6E" w:rsidRPr="00294D0A">
        <w:rPr>
          <w:b/>
          <w:szCs w:val="24"/>
        </w:rPr>
        <w:t xml:space="preserve"> koostami</w:t>
      </w:r>
      <w:r w:rsidR="008A7ECD" w:rsidRPr="00294D0A">
        <w:rPr>
          <w:b/>
          <w:szCs w:val="24"/>
        </w:rPr>
        <w:t>s</w:t>
      </w:r>
      <w:r w:rsidR="00832A6E" w:rsidRPr="00294D0A">
        <w:rPr>
          <w:b/>
          <w:szCs w:val="24"/>
        </w:rPr>
        <w:t>e</w:t>
      </w:r>
      <w:r w:rsidR="008A7ECD" w:rsidRPr="00294D0A">
        <w:rPr>
          <w:b/>
          <w:szCs w:val="24"/>
        </w:rPr>
        <w:t xml:space="preserve"> üldised nõuded</w:t>
      </w:r>
    </w:p>
    <w:p w14:paraId="12EEED89" w14:textId="4A60D395" w:rsidR="006A74F5" w:rsidRPr="00294D0A" w:rsidRDefault="006A74F5" w:rsidP="0079563D">
      <w:pPr>
        <w:pStyle w:val="Pealkiri2"/>
        <w:numPr>
          <w:ilvl w:val="1"/>
          <w:numId w:val="4"/>
        </w:numPr>
        <w:spacing w:before="0" w:line="360" w:lineRule="auto"/>
        <w:ind w:left="567" w:hanging="567"/>
        <w:rPr>
          <w:szCs w:val="24"/>
        </w:rPr>
      </w:pPr>
      <w:r w:rsidRPr="00294D0A">
        <w:rPr>
          <w:szCs w:val="24"/>
        </w:rPr>
        <w:t>Koostada tee ehitusprojekt põhiprojekti staadiumis vastavalt majandus- ja taristuministri 02.07.2015. a määrusele nr 82 „Tee ehitusprojektile esitatavad nõuded“.</w:t>
      </w:r>
    </w:p>
    <w:p w14:paraId="6EFFE9A8" w14:textId="29BF9D50" w:rsidR="00025A0F" w:rsidRPr="00294D0A" w:rsidRDefault="00025A0F" w:rsidP="0079563D">
      <w:pPr>
        <w:pStyle w:val="Pealkiri2"/>
        <w:numPr>
          <w:ilvl w:val="1"/>
          <w:numId w:val="4"/>
        </w:numPr>
        <w:spacing w:before="0" w:line="360" w:lineRule="auto"/>
        <w:ind w:left="567" w:hanging="567"/>
        <w:rPr>
          <w:szCs w:val="24"/>
        </w:rPr>
      </w:pPr>
      <w:r w:rsidRPr="00294D0A">
        <w:rPr>
          <w:szCs w:val="24"/>
        </w:rPr>
        <w:t>Koostada projekti realiseerimiseks ja ehitusloa andmiseks vajalikud eriosade projektid.</w:t>
      </w:r>
    </w:p>
    <w:p w14:paraId="610C8DE4" w14:textId="290A3131" w:rsidR="00025A0F" w:rsidRPr="00294D0A" w:rsidRDefault="00025A0F" w:rsidP="0079563D">
      <w:pPr>
        <w:pStyle w:val="Pealkiri2"/>
        <w:numPr>
          <w:ilvl w:val="1"/>
          <w:numId w:val="4"/>
        </w:numPr>
        <w:spacing w:before="0" w:line="360" w:lineRule="auto"/>
        <w:ind w:left="567" w:hanging="567"/>
        <w:rPr>
          <w:szCs w:val="24"/>
        </w:rPr>
      </w:pPr>
      <w:r w:rsidRPr="00294D0A">
        <w:rPr>
          <w:szCs w:val="24"/>
        </w:rPr>
        <w:t>Tee ehitusprojekti koostamisel lähtuda majandus- ja taristuministri 05.08.2015 määrusest nr 106 „Tee projekteerimise normid“.</w:t>
      </w:r>
    </w:p>
    <w:p w14:paraId="4F0DECC5" w14:textId="292364D2" w:rsidR="00025A0F" w:rsidRPr="00294D0A" w:rsidRDefault="00025A0F" w:rsidP="0079563D">
      <w:pPr>
        <w:pStyle w:val="Pealkiri2"/>
        <w:numPr>
          <w:ilvl w:val="1"/>
          <w:numId w:val="4"/>
        </w:numPr>
        <w:spacing w:before="0" w:line="360" w:lineRule="auto"/>
        <w:ind w:left="567" w:hanging="567"/>
        <w:rPr>
          <w:szCs w:val="24"/>
        </w:rPr>
      </w:pPr>
      <w:r w:rsidRPr="00294D0A">
        <w:rPr>
          <w:szCs w:val="24"/>
        </w:rPr>
        <w:t>Rekonstrueeritava maantee katte ja sõiduradade laiuse täpsustamisel ning liikluskorralduse kavandamisel lähtuda kehtivast „Riigiteede liikluskorralduse juhisest“.</w:t>
      </w:r>
    </w:p>
    <w:p w14:paraId="517E987F" w14:textId="5CF4746D" w:rsidR="00025A0F" w:rsidRPr="00294D0A" w:rsidRDefault="00025A0F" w:rsidP="0079563D">
      <w:pPr>
        <w:pStyle w:val="Pealkiri2"/>
        <w:numPr>
          <w:ilvl w:val="1"/>
          <w:numId w:val="4"/>
        </w:numPr>
        <w:spacing w:before="0" w:line="360" w:lineRule="auto"/>
        <w:ind w:left="567" w:hanging="567"/>
        <w:rPr>
          <w:szCs w:val="24"/>
        </w:rPr>
      </w:pPr>
      <w:r w:rsidRPr="00294D0A">
        <w:rPr>
          <w:szCs w:val="24"/>
        </w:rPr>
        <w:t>Käsitleda projektis kõik riigitee ohutuse taseme tõstmiseks vajalikud ehitustööd.</w:t>
      </w:r>
    </w:p>
    <w:p w14:paraId="178AB673" w14:textId="3502B9C9" w:rsidR="00025A0F" w:rsidRPr="00294D0A" w:rsidRDefault="00025A0F" w:rsidP="0079563D">
      <w:pPr>
        <w:pStyle w:val="Pealkiri2"/>
        <w:numPr>
          <w:ilvl w:val="1"/>
          <w:numId w:val="4"/>
        </w:numPr>
        <w:spacing w:before="0" w:line="360" w:lineRule="auto"/>
        <w:ind w:left="567" w:hanging="567"/>
        <w:rPr>
          <w:szCs w:val="24"/>
        </w:rPr>
      </w:pPr>
      <w:r w:rsidRPr="00294D0A">
        <w:rPr>
          <w:szCs w:val="24"/>
        </w:rPr>
        <w:t xml:space="preserve">Näha ette riigitee ristumiskohtade ohutuse parandamine. Võimalusel vähendada </w:t>
      </w:r>
      <w:r w:rsidRPr="00294D0A">
        <w:rPr>
          <w:szCs w:val="24"/>
        </w:rPr>
        <w:lastRenderedPageBreak/>
        <w:t>mahasõitude arvu. Uusi mahasõite võib kavandada ainult tellija nõusolekul ja põhjendatud vajadusel.</w:t>
      </w:r>
    </w:p>
    <w:p w14:paraId="638E05EE" w14:textId="2E75F588" w:rsidR="0031513F" w:rsidRPr="00294D0A" w:rsidRDefault="00025A0F" w:rsidP="0079563D">
      <w:pPr>
        <w:pStyle w:val="Pealkiri2"/>
        <w:numPr>
          <w:ilvl w:val="1"/>
          <w:numId w:val="4"/>
        </w:numPr>
        <w:spacing w:before="0" w:line="360" w:lineRule="auto"/>
        <w:ind w:left="567" w:hanging="567"/>
        <w:rPr>
          <w:szCs w:val="24"/>
        </w:rPr>
      </w:pPr>
      <w:r w:rsidRPr="00294D0A">
        <w:rPr>
          <w:szCs w:val="24"/>
        </w:rPr>
        <w:t xml:space="preserve">Projekti koostamisel arvestada </w:t>
      </w:r>
      <w:r w:rsidR="00BF79D2" w:rsidRPr="00294D0A">
        <w:rPr>
          <w:szCs w:val="24"/>
        </w:rPr>
        <w:t xml:space="preserve">lisaks tehnilises kirjelduses toodule ka </w:t>
      </w:r>
      <w:r w:rsidRPr="00294D0A">
        <w:rPr>
          <w:szCs w:val="24"/>
        </w:rPr>
        <w:t>Maanteeameti otsustega, mis on esitatud korralduse „Projekteerimistingimuste andmine riigitee 88 Rakvere-Rannapungerja km 10,25-21,31 Rägavere-Sae lõigu rekonstrueerimise põhiprojekti koostamiseks“</w:t>
      </w:r>
      <w:bookmarkStart w:id="5" w:name="_Hlk32917561"/>
      <w:r w:rsidR="00CE654C" w:rsidRPr="00294D0A">
        <w:rPr>
          <w:szCs w:val="24"/>
        </w:rPr>
        <w:t xml:space="preserve">, </w:t>
      </w:r>
      <w:r w:rsidRPr="00294D0A">
        <w:rPr>
          <w:szCs w:val="24"/>
        </w:rPr>
        <w:t>„Arvamuste ja kooskõlastuste koondtabel“</w:t>
      </w:r>
      <w:bookmarkEnd w:id="5"/>
      <w:r w:rsidR="00CE654C" w:rsidRPr="00294D0A">
        <w:rPr>
          <w:szCs w:val="24"/>
        </w:rPr>
        <w:t xml:space="preserve"> (lisa 2 lisa 3).</w:t>
      </w:r>
    </w:p>
    <w:p w14:paraId="5346F61B" w14:textId="60711F4E" w:rsidR="00E72684" w:rsidRPr="00294D0A" w:rsidRDefault="00E72684" w:rsidP="0079563D">
      <w:pPr>
        <w:pStyle w:val="Loendilik"/>
        <w:numPr>
          <w:ilvl w:val="1"/>
          <w:numId w:val="4"/>
        </w:numPr>
        <w:spacing w:line="360" w:lineRule="auto"/>
        <w:ind w:left="567" w:hanging="567"/>
        <w:rPr>
          <w:szCs w:val="24"/>
        </w:rPr>
      </w:pPr>
      <w:r w:rsidRPr="00294D0A">
        <w:rPr>
          <w:szCs w:val="24"/>
        </w:rPr>
        <w:t xml:space="preserve">Täpsustada teelõigud, kus on kergliiklejate ohutuse tagamiseks vajalik kuni 1,2 m laiuse kindlustatud teepeenra rajamine </w:t>
      </w:r>
      <w:r w:rsidR="000063B4" w:rsidRPr="00294D0A">
        <w:rPr>
          <w:szCs w:val="24"/>
        </w:rPr>
        <w:t>(</w:t>
      </w:r>
      <w:r w:rsidRPr="00294D0A">
        <w:rPr>
          <w:szCs w:val="24"/>
        </w:rPr>
        <w:t>bussipeatuste lähiümbrus). Selleks tuleb teostada kergliiklejate loendus (kui palju, mis suundades) kahel kalendrikuul (mai-august) 7</w:t>
      </w:r>
      <w:r w:rsidR="00E17961" w:rsidRPr="00294D0A">
        <w:rPr>
          <w:szCs w:val="24"/>
        </w:rPr>
        <w:t> </w:t>
      </w:r>
      <w:r w:rsidRPr="00294D0A">
        <w:rPr>
          <w:szCs w:val="24"/>
        </w:rPr>
        <w:t>päevase perioodiga käsitsi- või videoloendusena.</w:t>
      </w:r>
    </w:p>
    <w:p w14:paraId="0420959A" w14:textId="6DB63664" w:rsidR="00832A6E" w:rsidRPr="00294D0A" w:rsidRDefault="00832A6E" w:rsidP="0079563D">
      <w:pPr>
        <w:pStyle w:val="Pealkiri2"/>
        <w:numPr>
          <w:ilvl w:val="1"/>
          <w:numId w:val="4"/>
        </w:numPr>
        <w:spacing w:before="0" w:line="360" w:lineRule="auto"/>
        <w:ind w:left="567" w:hanging="567"/>
        <w:rPr>
          <w:szCs w:val="24"/>
        </w:rPr>
      </w:pPr>
      <w:r w:rsidRPr="00294D0A">
        <w:rPr>
          <w:szCs w:val="24"/>
        </w:rPr>
        <w:t>Koostada maanteelõigu asukoha skeem, mille eesmärk on tutvustada projekti asukohta Eesti mastaabis.</w:t>
      </w:r>
    </w:p>
    <w:p w14:paraId="7117F083"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Koostada projekti alast ülevaatlik asendiskeem, kuhu kanda ülevaatlik info projekti kohta (projekteeritav maantee, piketaaž, kõrvalteede numbrid ja nimetused, katastriüksuste piirid, vajalik maavõõrandus, bussipeatused jne).</w:t>
      </w:r>
    </w:p>
    <w:p w14:paraId="3E72BAF1"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Koostada maanteelõikude asendiplaanid</w:t>
      </w:r>
      <w:r w:rsidR="002A108E" w:rsidRPr="00294D0A">
        <w:rPr>
          <w:szCs w:val="24"/>
        </w:rPr>
        <w:t xml:space="preserve"> </w:t>
      </w:r>
      <w:r w:rsidRPr="00294D0A">
        <w:rPr>
          <w:szCs w:val="24"/>
        </w:rPr>
        <w:t>koos maaüksuste piiridega ning liikluskorraldusega ja eraldi vertikaalplaneerimise joonised.</w:t>
      </w:r>
    </w:p>
    <w:p w14:paraId="527A7203"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Koostada projekteeritavate lõikude pikiprofiilid</w:t>
      </w:r>
      <w:r w:rsidR="002A108E" w:rsidRPr="00294D0A">
        <w:rPr>
          <w:szCs w:val="24"/>
        </w:rPr>
        <w:t xml:space="preserve"> </w:t>
      </w:r>
      <w:r w:rsidRPr="00294D0A">
        <w:rPr>
          <w:szCs w:val="24"/>
        </w:rPr>
        <w:t>ja geoloogiline profiil. Pikiprofiil tuleb koostada ka kõigile ristmikele ja mahasõitudele.</w:t>
      </w:r>
    </w:p>
    <w:p w14:paraId="3E74BB5A" w14:textId="77777777" w:rsidR="002A108E" w:rsidRPr="00294D0A" w:rsidRDefault="00832A6E" w:rsidP="0079563D">
      <w:pPr>
        <w:pStyle w:val="Pealkiri2"/>
        <w:numPr>
          <w:ilvl w:val="1"/>
          <w:numId w:val="4"/>
        </w:numPr>
        <w:spacing w:before="0" w:line="360" w:lineRule="auto"/>
        <w:ind w:left="567" w:hanging="567"/>
        <w:rPr>
          <w:szCs w:val="24"/>
        </w:rPr>
      </w:pPr>
      <w:r w:rsidRPr="00294D0A">
        <w:rPr>
          <w:szCs w:val="24"/>
        </w:rPr>
        <w:t>Koostada tüüpristprofiilid erineva lahendusega ristlõigetest, milles näidata ära katendi konstruktsioonid, olemasolev ja projekteeritud situatsioon ning piirkond</w:t>
      </w:r>
      <w:r w:rsidR="003E5C4B" w:rsidRPr="00294D0A">
        <w:rPr>
          <w:szCs w:val="24"/>
        </w:rPr>
        <w:t>,</w:t>
      </w:r>
      <w:r w:rsidRPr="00294D0A">
        <w:rPr>
          <w:szCs w:val="24"/>
        </w:rPr>
        <w:t xml:space="preserve"> kuhu on vastav tüüp projekteeritud</w:t>
      </w:r>
      <w:r w:rsidR="002A108E" w:rsidRPr="00294D0A">
        <w:rPr>
          <w:szCs w:val="24"/>
        </w:rPr>
        <w:t>.</w:t>
      </w:r>
    </w:p>
    <w:p w14:paraId="1F443281" w14:textId="3F45CA08" w:rsidR="00832A6E" w:rsidRPr="00294D0A" w:rsidRDefault="00832A6E" w:rsidP="0079563D">
      <w:pPr>
        <w:pStyle w:val="Pealkiri2"/>
        <w:numPr>
          <w:ilvl w:val="1"/>
          <w:numId w:val="4"/>
        </w:numPr>
        <w:spacing w:before="0" w:line="360" w:lineRule="auto"/>
        <w:ind w:left="567" w:hanging="567"/>
        <w:rPr>
          <w:szCs w:val="24"/>
        </w:rPr>
      </w:pPr>
      <w:r w:rsidRPr="00294D0A">
        <w:rPr>
          <w:szCs w:val="24"/>
        </w:rPr>
        <w:t>Koostada tööristprofiilid (ristlõiked) sammuga 25</w:t>
      </w:r>
      <w:r w:rsidR="00F74887" w:rsidRPr="00294D0A">
        <w:rPr>
          <w:szCs w:val="24"/>
        </w:rPr>
        <w:t xml:space="preserve"> </w:t>
      </w:r>
      <w:r w:rsidRPr="00294D0A">
        <w:rPr>
          <w:szCs w:val="24"/>
        </w:rPr>
        <w:t xml:space="preserve">m (täis- ja veerandpikettidel) ning </w:t>
      </w:r>
      <w:r w:rsidR="00FA1BCA" w:rsidRPr="00294D0A">
        <w:rPr>
          <w:szCs w:val="24"/>
        </w:rPr>
        <w:t>ehitus</w:t>
      </w:r>
      <w:r w:rsidRPr="00294D0A">
        <w:rPr>
          <w:szCs w:val="24"/>
        </w:rPr>
        <w:t xml:space="preserve">lõigu iseloomulikest kohtadest (ristmikud, liiklussaared jms.). Tööristprofiilidel näidata olemasolev pind ja selle kõrgusarvud, projektpind, kõrgusarvud, kalded, erinevate kalletega osade laiused, olemasolevad ja uued teemaa piirid, ristuvate kommunikatsioonide asukohad, kaevejoon ning muu tee-ehitusel vajalikuks osutuv informatsioon. </w:t>
      </w:r>
      <w:r w:rsidR="009B266C" w:rsidRPr="00294D0A">
        <w:rPr>
          <w:szCs w:val="24"/>
        </w:rPr>
        <w:t>Tööristprofiilid tuleb esitada ainult digitaalselt.</w:t>
      </w:r>
    </w:p>
    <w:p w14:paraId="16524B4B" w14:textId="77777777" w:rsidR="009B266C" w:rsidRPr="00294D0A" w:rsidRDefault="009B266C" w:rsidP="0079563D">
      <w:pPr>
        <w:pStyle w:val="Pealkiri2"/>
        <w:numPr>
          <w:ilvl w:val="1"/>
          <w:numId w:val="4"/>
        </w:numPr>
        <w:spacing w:before="0" w:line="360" w:lineRule="auto"/>
        <w:ind w:left="567" w:hanging="567"/>
        <w:rPr>
          <w:szCs w:val="24"/>
        </w:rPr>
      </w:pPr>
      <w:r w:rsidRPr="00294D0A">
        <w:rPr>
          <w:szCs w:val="24"/>
        </w:rPr>
        <w:t>Töövõtja peab valima mõõtkava, mis kindlustab joonise hea loetavuse ja selguse.</w:t>
      </w:r>
    </w:p>
    <w:p w14:paraId="6E1F3A36"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Tagada vete- piki ja</w:t>
      </w:r>
      <w:r w:rsidR="004B6014" w:rsidRPr="00294D0A">
        <w:rPr>
          <w:szCs w:val="24"/>
        </w:rPr>
        <w:t xml:space="preserve"> põiksuunaline äravool teemaalt.</w:t>
      </w:r>
    </w:p>
    <w:p w14:paraId="3F090BC6" w14:textId="77777777" w:rsidR="00832A6E" w:rsidRPr="00294D0A" w:rsidRDefault="003E5C4B" w:rsidP="0079563D">
      <w:pPr>
        <w:pStyle w:val="Pealkiri2"/>
        <w:numPr>
          <w:ilvl w:val="2"/>
          <w:numId w:val="4"/>
        </w:numPr>
        <w:spacing w:before="0" w:line="360" w:lineRule="auto"/>
        <w:ind w:left="1134" w:hanging="708"/>
        <w:rPr>
          <w:szCs w:val="24"/>
        </w:rPr>
      </w:pPr>
      <w:r w:rsidRPr="00294D0A">
        <w:rPr>
          <w:szCs w:val="24"/>
        </w:rPr>
        <w:t>T</w:t>
      </w:r>
      <w:r w:rsidR="00832A6E" w:rsidRPr="00294D0A">
        <w:rPr>
          <w:szCs w:val="24"/>
        </w:rPr>
        <w:t>ruupide puhul näha ette olemasolevate korras rajatiste puhastamine, amortiseerunud truu</w:t>
      </w:r>
      <w:r w:rsidRPr="00294D0A">
        <w:rPr>
          <w:szCs w:val="24"/>
        </w:rPr>
        <w:t>pide asemele projekteerida uued.</w:t>
      </w:r>
    </w:p>
    <w:p w14:paraId="591582F8" w14:textId="77777777" w:rsidR="00832A6E" w:rsidRPr="00294D0A" w:rsidRDefault="003E5C4B" w:rsidP="0079563D">
      <w:pPr>
        <w:pStyle w:val="Pealkiri2"/>
        <w:numPr>
          <w:ilvl w:val="2"/>
          <w:numId w:val="4"/>
        </w:numPr>
        <w:spacing w:before="0" w:line="360" w:lineRule="auto"/>
        <w:ind w:left="1134" w:hanging="708"/>
        <w:rPr>
          <w:szCs w:val="24"/>
        </w:rPr>
      </w:pPr>
      <w:r w:rsidRPr="00294D0A">
        <w:rPr>
          <w:szCs w:val="24"/>
        </w:rPr>
        <w:t>S</w:t>
      </w:r>
      <w:r w:rsidR="00832A6E" w:rsidRPr="00294D0A">
        <w:rPr>
          <w:szCs w:val="24"/>
        </w:rPr>
        <w:t xml:space="preserve">elgitada välja teetrassil olemasolevad toimivad maaparandussüsteemid ja taotleda Põllumajandusameti maaparandusosakonna või maaparandussüsteemi valdajalt </w:t>
      </w:r>
      <w:r w:rsidR="00832A6E" w:rsidRPr="00294D0A">
        <w:rPr>
          <w:szCs w:val="24"/>
        </w:rPr>
        <w:lastRenderedPageBreak/>
        <w:t>tehnilised tingimused maaparandussüsteemide ümberehituse projekti koostamiseks tagamaks maapara</w:t>
      </w:r>
      <w:r w:rsidRPr="00294D0A">
        <w:rPr>
          <w:szCs w:val="24"/>
        </w:rPr>
        <w:t>ndussüsteemi funktsioneerimise.</w:t>
      </w:r>
    </w:p>
    <w:p w14:paraId="294E4E58" w14:textId="77777777" w:rsidR="003E5C4B" w:rsidRPr="00294D0A" w:rsidRDefault="003E5C4B" w:rsidP="0079563D">
      <w:pPr>
        <w:pStyle w:val="Pealkiri2"/>
        <w:numPr>
          <w:ilvl w:val="2"/>
          <w:numId w:val="4"/>
        </w:numPr>
        <w:spacing w:before="0" w:line="360" w:lineRule="auto"/>
        <w:ind w:left="1134" w:hanging="708"/>
        <w:rPr>
          <w:szCs w:val="24"/>
        </w:rPr>
      </w:pPr>
      <w:r w:rsidRPr="00294D0A">
        <w:rPr>
          <w:szCs w:val="24"/>
        </w:rPr>
        <w:t>V</w:t>
      </w:r>
      <w:r w:rsidR="00832A6E" w:rsidRPr="00294D0A">
        <w:rPr>
          <w:szCs w:val="24"/>
        </w:rPr>
        <w:t>ajadusel tuleb põhiprojekti koostamise käigus teostada täiendavad lisauuri</w:t>
      </w:r>
      <w:r w:rsidR="00353CA0" w:rsidRPr="00294D0A">
        <w:rPr>
          <w:szCs w:val="24"/>
        </w:rPr>
        <w:t>ngud olemasoleva veekuivenduss</w:t>
      </w:r>
      <w:r w:rsidR="00D6576A" w:rsidRPr="00294D0A">
        <w:rPr>
          <w:szCs w:val="24"/>
        </w:rPr>
        <w:t>üs</w:t>
      </w:r>
      <w:r w:rsidR="00832A6E" w:rsidRPr="00294D0A">
        <w:rPr>
          <w:szCs w:val="24"/>
        </w:rPr>
        <w:t>teemi (kraavid/jõed) seisukorra kindla</w:t>
      </w:r>
      <w:r w:rsidRPr="00294D0A">
        <w:rPr>
          <w:szCs w:val="24"/>
        </w:rPr>
        <w:t>kstegemiseks ja renoveerimiseks.</w:t>
      </w:r>
    </w:p>
    <w:p w14:paraId="3C204F2D" w14:textId="77777777" w:rsidR="00832A6E" w:rsidRPr="00294D0A" w:rsidRDefault="003E5C4B" w:rsidP="0079563D">
      <w:pPr>
        <w:pStyle w:val="Pealkiri2"/>
        <w:numPr>
          <w:ilvl w:val="2"/>
          <w:numId w:val="4"/>
        </w:numPr>
        <w:spacing w:before="0" w:line="360" w:lineRule="auto"/>
        <w:ind w:left="1134" w:hanging="708"/>
        <w:rPr>
          <w:szCs w:val="24"/>
        </w:rPr>
      </w:pPr>
      <w:r w:rsidRPr="00294D0A">
        <w:rPr>
          <w:szCs w:val="24"/>
        </w:rPr>
        <w:t>M</w:t>
      </w:r>
      <w:r w:rsidR="00832A6E" w:rsidRPr="00294D0A">
        <w:rPr>
          <w:szCs w:val="24"/>
        </w:rPr>
        <w:t>aaparandussüsteemidega seotud lahendused (projekt) tuleb kooskõlastada Põllumajandusameti maaparandusosakonna võ</w:t>
      </w:r>
      <w:r w:rsidRPr="00294D0A">
        <w:rPr>
          <w:szCs w:val="24"/>
        </w:rPr>
        <w:t>i maaparandussüsteemi valdajaga.</w:t>
      </w:r>
    </w:p>
    <w:p w14:paraId="3E8A3695" w14:textId="77777777" w:rsidR="00832A6E" w:rsidRPr="00294D0A" w:rsidRDefault="003E5C4B" w:rsidP="0079563D">
      <w:pPr>
        <w:pStyle w:val="Pealkiri2"/>
        <w:numPr>
          <w:ilvl w:val="2"/>
          <w:numId w:val="4"/>
        </w:numPr>
        <w:spacing w:before="0" w:line="360" w:lineRule="auto"/>
        <w:ind w:left="1134" w:hanging="708"/>
        <w:rPr>
          <w:szCs w:val="24"/>
        </w:rPr>
      </w:pPr>
      <w:r w:rsidRPr="00294D0A">
        <w:rPr>
          <w:szCs w:val="24"/>
        </w:rPr>
        <w:t>V</w:t>
      </w:r>
      <w:r w:rsidR="00832A6E" w:rsidRPr="00294D0A">
        <w:rPr>
          <w:szCs w:val="24"/>
        </w:rPr>
        <w:t>ältida pinnasevee sattumist katendikonstruktsiooni</w:t>
      </w:r>
      <w:r w:rsidRPr="00294D0A">
        <w:rPr>
          <w:szCs w:val="24"/>
        </w:rPr>
        <w:t>.</w:t>
      </w:r>
    </w:p>
    <w:p w14:paraId="1D1845A2" w14:textId="007BB802" w:rsidR="004A4991" w:rsidRPr="00294D0A" w:rsidRDefault="001C32F0" w:rsidP="0079563D">
      <w:pPr>
        <w:pStyle w:val="Pealkiri2"/>
        <w:numPr>
          <w:ilvl w:val="1"/>
          <w:numId w:val="4"/>
        </w:numPr>
        <w:spacing w:before="0" w:line="360" w:lineRule="auto"/>
        <w:ind w:left="567" w:hanging="567"/>
        <w:rPr>
          <w:szCs w:val="24"/>
        </w:rPr>
      </w:pPr>
      <w:r w:rsidRPr="00294D0A">
        <w:rPr>
          <w:szCs w:val="24"/>
        </w:rPr>
        <w:t>Tugi</w:t>
      </w:r>
      <w:r w:rsidR="004A4991" w:rsidRPr="00294D0A">
        <w:rPr>
          <w:szCs w:val="24"/>
        </w:rPr>
        <w:t>maantee lõigus tuleb võimalusel ette näha olemasolevate mahasõitude ja ühendusteede sulgemine või nende ühendamine piirkonnas paiknevate mahasõitudega kogujateede</w:t>
      </w:r>
      <w:r w:rsidR="008A7ECD" w:rsidRPr="00294D0A">
        <w:rPr>
          <w:szCs w:val="24"/>
        </w:rPr>
        <w:t>/ühendusteede</w:t>
      </w:r>
      <w:r w:rsidR="004A4991" w:rsidRPr="00294D0A">
        <w:rPr>
          <w:szCs w:val="24"/>
        </w:rPr>
        <w:t xml:space="preserve"> abil.</w:t>
      </w:r>
    </w:p>
    <w:p w14:paraId="47340BC7"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Anda liikluskorraldusvahendite demonteerimise mahud. Näidata ära utiliseeritava materjali mahud.</w:t>
      </w:r>
    </w:p>
    <w:p w14:paraId="32B4A66A" w14:textId="77777777" w:rsidR="00832A6E" w:rsidRPr="00294D0A" w:rsidRDefault="00832A6E" w:rsidP="0079563D">
      <w:pPr>
        <w:pStyle w:val="Pealkiri2"/>
        <w:numPr>
          <w:ilvl w:val="1"/>
          <w:numId w:val="4"/>
        </w:numPr>
        <w:spacing w:before="0" w:line="360" w:lineRule="auto"/>
        <w:ind w:left="567" w:hanging="567"/>
        <w:rPr>
          <w:szCs w:val="24"/>
        </w:rPr>
      </w:pPr>
      <w:r w:rsidRPr="00294D0A">
        <w:rPr>
          <w:szCs w:val="24"/>
        </w:rPr>
        <w:t>Näha ette võsa raiumine perspektiivse tee maa-alalt vajadusel metsalangetustööd ja kändude juurimine ning tee maa-ala planeerimis- ja heakorratööd.</w:t>
      </w:r>
    </w:p>
    <w:p w14:paraId="5760F12B" w14:textId="77777777" w:rsidR="00832A6E" w:rsidRPr="00294D0A" w:rsidRDefault="00455103" w:rsidP="0079563D">
      <w:pPr>
        <w:pStyle w:val="Pealkiri2"/>
        <w:numPr>
          <w:ilvl w:val="1"/>
          <w:numId w:val="4"/>
        </w:numPr>
        <w:spacing w:before="0" w:line="360" w:lineRule="auto"/>
        <w:ind w:left="567" w:hanging="567"/>
        <w:rPr>
          <w:szCs w:val="24"/>
        </w:rPr>
      </w:pPr>
      <w:r w:rsidRPr="00294D0A">
        <w:rPr>
          <w:szCs w:val="24"/>
        </w:rPr>
        <w:t>Projekti töömahtu lisada ehitaja kohustus koostada ehitusaegne liikluskorralduse projekt. Üldiselt projekti koostamisel arvestada, et e</w:t>
      </w:r>
      <w:r w:rsidR="00FA1BCA" w:rsidRPr="00294D0A">
        <w:rPr>
          <w:szCs w:val="24"/>
        </w:rPr>
        <w:t>hitus</w:t>
      </w:r>
      <w:r w:rsidR="00832A6E" w:rsidRPr="00294D0A">
        <w:rPr>
          <w:szCs w:val="24"/>
        </w:rPr>
        <w:t>aegne</w:t>
      </w:r>
      <w:r w:rsidRPr="00294D0A">
        <w:rPr>
          <w:szCs w:val="24"/>
        </w:rPr>
        <w:t xml:space="preserve"> </w:t>
      </w:r>
      <w:r w:rsidR="00832A6E" w:rsidRPr="00294D0A">
        <w:rPr>
          <w:szCs w:val="24"/>
        </w:rPr>
        <w:t xml:space="preserve">liikluskorraldus </w:t>
      </w:r>
      <w:r w:rsidRPr="00294D0A">
        <w:rPr>
          <w:szCs w:val="24"/>
        </w:rPr>
        <w:t>oleks</w:t>
      </w:r>
      <w:r w:rsidR="00832A6E" w:rsidRPr="00294D0A">
        <w:rPr>
          <w:szCs w:val="24"/>
        </w:rPr>
        <w:t xml:space="preserve"> võimalik</w:t>
      </w:r>
      <w:r w:rsidRPr="00294D0A">
        <w:rPr>
          <w:szCs w:val="24"/>
        </w:rPr>
        <w:t xml:space="preserve"> teostada</w:t>
      </w:r>
      <w:r w:rsidR="00832A6E" w:rsidRPr="00294D0A">
        <w:rPr>
          <w:szCs w:val="24"/>
        </w:rPr>
        <w:t xml:space="preserve"> ümbersõite vältides. Kui ümbersõite ei saa vältida, siis koostada </w:t>
      </w:r>
      <w:r w:rsidRPr="00294D0A">
        <w:rPr>
          <w:szCs w:val="24"/>
        </w:rPr>
        <w:t xml:space="preserve">projekti mahus </w:t>
      </w:r>
      <w:r w:rsidR="00832A6E" w:rsidRPr="00294D0A">
        <w:rPr>
          <w:szCs w:val="24"/>
        </w:rPr>
        <w:t xml:space="preserve">maanteelõigust ümbersõitude skeemid koos liikluskorraldusega ja eelnevate </w:t>
      </w:r>
      <w:r w:rsidR="00FA1BCA" w:rsidRPr="00294D0A">
        <w:rPr>
          <w:szCs w:val="24"/>
        </w:rPr>
        <w:t>ehitus</w:t>
      </w:r>
      <w:r w:rsidR="00832A6E" w:rsidRPr="00294D0A">
        <w:rPr>
          <w:szCs w:val="24"/>
        </w:rPr>
        <w:t>tööde kirjeldustega.</w:t>
      </w:r>
    </w:p>
    <w:p w14:paraId="3D10F575" w14:textId="77777777" w:rsidR="009B266C" w:rsidRPr="00294D0A" w:rsidRDefault="009B266C" w:rsidP="0079563D">
      <w:pPr>
        <w:pStyle w:val="Pealkiri2"/>
        <w:numPr>
          <w:ilvl w:val="1"/>
          <w:numId w:val="4"/>
        </w:numPr>
        <w:spacing w:before="0" w:line="360" w:lineRule="auto"/>
        <w:ind w:left="567" w:hanging="567"/>
        <w:rPr>
          <w:szCs w:val="24"/>
        </w:rPr>
      </w:pPr>
      <w:r w:rsidRPr="00294D0A">
        <w:rPr>
          <w:szCs w:val="24"/>
        </w:rPr>
        <w:t>Koostada töömahtude tabelid (mahud pikettide kaupa).</w:t>
      </w:r>
    </w:p>
    <w:p w14:paraId="4EA5667D" w14:textId="77777777" w:rsidR="009B266C" w:rsidRPr="00294D0A" w:rsidRDefault="009B266C" w:rsidP="0079563D">
      <w:pPr>
        <w:pStyle w:val="Pealkiri2"/>
        <w:numPr>
          <w:ilvl w:val="1"/>
          <w:numId w:val="4"/>
        </w:numPr>
        <w:spacing w:before="0" w:line="360" w:lineRule="auto"/>
        <w:ind w:left="567" w:hanging="567"/>
        <w:rPr>
          <w:szCs w:val="24"/>
        </w:rPr>
      </w:pPr>
      <w:r w:rsidRPr="00294D0A">
        <w:rPr>
          <w:szCs w:val="24"/>
        </w:rPr>
        <w:t>Ristmike projektlahenduse sobivust tuleb kontrollida antud oludes ebasoodsaima arvutusliku auto pöördekoridori šablooniga (šabloon näidata joonisel).</w:t>
      </w:r>
    </w:p>
    <w:p w14:paraId="3A59B336" w14:textId="77777777" w:rsidR="009B266C" w:rsidRPr="00294D0A" w:rsidRDefault="009B266C" w:rsidP="0079563D">
      <w:pPr>
        <w:pStyle w:val="Pealkiri2"/>
        <w:numPr>
          <w:ilvl w:val="1"/>
          <w:numId w:val="4"/>
        </w:numPr>
        <w:spacing w:before="0" w:line="360" w:lineRule="auto"/>
        <w:ind w:left="567" w:hanging="567"/>
        <w:rPr>
          <w:szCs w:val="24"/>
        </w:rPr>
      </w:pPr>
      <w:r w:rsidRPr="00294D0A">
        <w:rPr>
          <w:szCs w:val="24"/>
        </w:rPr>
        <w:t>Koostada kasutus- ja hooldusjuhendid.</w:t>
      </w:r>
    </w:p>
    <w:p w14:paraId="1E3CE461" w14:textId="77777777" w:rsidR="009B266C" w:rsidRPr="00294D0A" w:rsidRDefault="009B266C" w:rsidP="0079563D">
      <w:pPr>
        <w:pStyle w:val="Pealkiri2"/>
        <w:numPr>
          <w:ilvl w:val="1"/>
          <w:numId w:val="4"/>
        </w:numPr>
        <w:spacing w:before="0" w:line="360" w:lineRule="auto"/>
        <w:ind w:left="567" w:hanging="567"/>
        <w:rPr>
          <w:szCs w:val="24"/>
        </w:rPr>
      </w:pPr>
      <w:r w:rsidRPr="00294D0A">
        <w:rPr>
          <w:szCs w:val="24"/>
        </w:rPr>
        <w:t>Koostada töömahuloend (kululoend).</w:t>
      </w:r>
    </w:p>
    <w:p w14:paraId="211214D6" w14:textId="71A4AC99" w:rsidR="009B266C" w:rsidRPr="00294D0A" w:rsidRDefault="009B266C" w:rsidP="0079563D">
      <w:pPr>
        <w:pStyle w:val="Pealkiri2"/>
        <w:numPr>
          <w:ilvl w:val="1"/>
          <w:numId w:val="4"/>
        </w:numPr>
        <w:spacing w:before="0" w:after="120" w:line="360" w:lineRule="auto"/>
        <w:ind w:left="567" w:hanging="567"/>
        <w:rPr>
          <w:szCs w:val="24"/>
        </w:rPr>
      </w:pPr>
      <w:r w:rsidRPr="00294D0A">
        <w:rPr>
          <w:szCs w:val="24"/>
        </w:rPr>
        <w:t>Ehitusmaksumuste kalkulatsioonid peavad põhinema ühikhindadel ja tööde mahtudel. Maksumuste kalkulatsioonides tuleb eraldi välja tuua maanteede, jalg- ja jalgrattateede, r</w:t>
      </w:r>
      <w:r w:rsidR="003E5C4B" w:rsidRPr="00294D0A">
        <w:rPr>
          <w:szCs w:val="24"/>
        </w:rPr>
        <w:t>istmike, mahasõitude, rajatiste</w:t>
      </w:r>
      <w:r w:rsidRPr="00294D0A">
        <w:rPr>
          <w:szCs w:val="24"/>
        </w:rPr>
        <w:t xml:space="preserve"> ja kommunikatsioonide ehitusmaksumused. Ehitusaegse liikluskorralduse, ajutiste ehitiste, keskkonnamõju leevendusmeetmete, maade võõrandamise, tehnilise projekteerimise ja ehitusjärel</w:t>
      </w:r>
      <w:r w:rsidR="009F0F7D" w:rsidRPr="00294D0A">
        <w:rPr>
          <w:szCs w:val="24"/>
        </w:rPr>
        <w:t>e</w:t>
      </w:r>
      <w:r w:rsidRPr="00294D0A">
        <w:rPr>
          <w:szCs w:val="24"/>
        </w:rPr>
        <w:t>valve maksumuste kalkulatsioonid esitada eraldi.</w:t>
      </w:r>
    </w:p>
    <w:p w14:paraId="4DB6270A" w14:textId="123AF491" w:rsidR="0011039A" w:rsidRPr="00294D0A" w:rsidRDefault="0011039A" w:rsidP="0079563D">
      <w:pPr>
        <w:pStyle w:val="Pealkiri2"/>
        <w:numPr>
          <w:ilvl w:val="1"/>
          <w:numId w:val="4"/>
        </w:numPr>
        <w:spacing w:before="0" w:after="120" w:line="360" w:lineRule="auto"/>
        <w:ind w:left="567" w:hanging="567"/>
        <w:rPr>
          <w:b/>
          <w:szCs w:val="24"/>
        </w:rPr>
      </w:pPr>
      <w:r w:rsidRPr="00294D0A">
        <w:rPr>
          <w:b/>
          <w:szCs w:val="24"/>
        </w:rPr>
        <w:t>Koostada projektile 3D mudel kogu lõigu ulatuses</w:t>
      </w:r>
      <w:r w:rsidR="005C0062" w:rsidRPr="00294D0A">
        <w:rPr>
          <w:b/>
          <w:szCs w:val="24"/>
        </w:rPr>
        <w:t>:</w:t>
      </w:r>
    </w:p>
    <w:p w14:paraId="78D59565" w14:textId="77777777" w:rsidR="001631DE" w:rsidRPr="00294D0A" w:rsidRDefault="001631DE" w:rsidP="0079563D">
      <w:pPr>
        <w:pStyle w:val="Pealkiri2"/>
        <w:numPr>
          <w:ilvl w:val="2"/>
          <w:numId w:val="4"/>
        </w:numPr>
        <w:spacing w:before="0" w:line="360" w:lineRule="auto"/>
        <w:ind w:left="1134" w:hanging="708"/>
        <w:rPr>
          <w:szCs w:val="24"/>
        </w:rPr>
      </w:pPr>
      <w:r w:rsidRPr="00294D0A">
        <w:rPr>
          <w:szCs w:val="24"/>
        </w:rPr>
        <w:t>3D mudelis tuleb koostada nii eelprojekt kui ka põhiprojekt.</w:t>
      </w:r>
    </w:p>
    <w:p w14:paraId="59073274" w14:textId="23D38A21" w:rsidR="001631DE" w:rsidRPr="00294D0A" w:rsidRDefault="001631DE" w:rsidP="0079563D">
      <w:pPr>
        <w:pStyle w:val="Pealkiri2"/>
        <w:numPr>
          <w:ilvl w:val="2"/>
          <w:numId w:val="4"/>
        </w:numPr>
        <w:spacing w:before="0" w:line="360" w:lineRule="auto"/>
        <w:ind w:left="1134" w:hanging="708"/>
        <w:rPr>
          <w:szCs w:val="24"/>
        </w:rPr>
      </w:pPr>
      <w:r w:rsidRPr="00294D0A">
        <w:rPr>
          <w:szCs w:val="24"/>
        </w:rPr>
        <w:lastRenderedPageBreak/>
        <w:t xml:space="preserve">Projekti koosseisus esitada 3D pinnamudel LandXML formaadis koos 3D joontega (3D polyline) projekteeritud tee-elementide murdejoontega (tee telg, katte serv, kraavi põhi jms). </w:t>
      </w:r>
    </w:p>
    <w:p w14:paraId="0DD21208" w14:textId="3CFE3A7B" w:rsidR="00170151" w:rsidRPr="00294D0A" w:rsidRDefault="00170151" w:rsidP="0079563D">
      <w:pPr>
        <w:pStyle w:val="Pealkiri2"/>
        <w:numPr>
          <w:ilvl w:val="2"/>
          <w:numId w:val="4"/>
        </w:numPr>
        <w:spacing w:before="0" w:line="360" w:lineRule="auto"/>
        <w:ind w:left="1134" w:hanging="708"/>
        <w:rPr>
          <w:szCs w:val="24"/>
        </w:rPr>
      </w:pPr>
      <w:r w:rsidRPr="00294D0A">
        <w:rPr>
          <w:szCs w:val="24"/>
        </w:rPr>
        <w:t>T</w:t>
      </w:r>
      <w:r w:rsidR="001631DE" w:rsidRPr="00294D0A">
        <w:rPr>
          <w:szCs w:val="24"/>
        </w:rPr>
        <w:t xml:space="preserve">uua </w:t>
      </w:r>
      <w:r w:rsidRPr="00294D0A">
        <w:rPr>
          <w:szCs w:val="24"/>
        </w:rPr>
        <w:t xml:space="preserve">eraldi </w:t>
      </w:r>
      <w:r w:rsidR="001631DE" w:rsidRPr="00294D0A">
        <w:rPr>
          <w:szCs w:val="24"/>
        </w:rPr>
        <w:t>välja kõik tee konstruktsiooni kihid (kõik kihid eraldi mudelitena</w:t>
      </w:r>
      <w:r w:rsidR="00FC2A05" w:rsidRPr="00294D0A">
        <w:rPr>
          <w:szCs w:val="24"/>
        </w:rPr>
        <w:t>,</w:t>
      </w:r>
      <w:r w:rsidR="001631DE" w:rsidRPr="00294D0A">
        <w:rPr>
          <w:szCs w:val="24"/>
        </w:rPr>
        <w:t xml:space="preserve"> sh katendikihid, dreenkihi alakiht ja muldkeha alakiht, lihtsustatud kujul geoloogia)</w:t>
      </w:r>
      <w:r w:rsidRPr="00294D0A">
        <w:rPr>
          <w:szCs w:val="24"/>
        </w:rPr>
        <w:t>,  mis võimaldaks kõikide katendi- ja muldekihtide ehitust 3D tehnoloogiaga.</w:t>
      </w:r>
    </w:p>
    <w:p w14:paraId="0690CB60" w14:textId="5FF324A7" w:rsidR="001631DE" w:rsidRPr="00294D0A" w:rsidRDefault="001631DE" w:rsidP="0079563D">
      <w:pPr>
        <w:pStyle w:val="Pealkiri2"/>
        <w:numPr>
          <w:ilvl w:val="2"/>
          <w:numId w:val="4"/>
        </w:numPr>
        <w:spacing w:before="0" w:line="360" w:lineRule="auto"/>
        <w:ind w:left="1134" w:hanging="708"/>
        <w:rPr>
          <w:szCs w:val="24"/>
        </w:rPr>
      </w:pPr>
      <w:r w:rsidRPr="00294D0A">
        <w:rPr>
          <w:szCs w:val="24"/>
        </w:rPr>
        <w:t>Kihtidest koostada eraldi LandXML failid (sh kraavid, peenrad, nõlvad, äärekivid, piirded, laiendused, mahasõidud, ristmikud jne), mis võimaldaks kõikide katendi- ja muldekihtide ehitust 3D tehnoloogiaga;</w:t>
      </w:r>
    </w:p>
    <w:p w14:paraId="7BD6DEB7" w14:textId="5D1B0749" w:rsidR="001631DE" w:rsidRPr="00294D0A" w:rsidRDefault="001631DE" w:rsidP="0079563D">
      <w:pPr>
        <w:pStyle w:val="Pealkiri2"/>
        <w:numPr>
          <w:ilvl w:val="2"/>
          <w:numId w:val="4"/>
        </w:numPr>
        <w:spacing w:before="0" w:line="360" w:lineRule="auto"/>
        <w:ind w:left="1134" w:hanging="708"/>
        <w:rPr>
          <w:szCs w:val="24"/>
        </w:rPr>
      </w:pPr>
      <w:r w:rsidRPr="00294D0A">
        <w:rPr>
          <w:szCs w:val="24"/>
        </w:rPr>
        <w:t>Kasutada maksimaalselt asjakohase informatsiooni (näiteks kasutavate materjalide nimetused, omadused jne) lisamist projektmudelitele</w:t>
      </w:r>
      <w:r w:rsidR="006E3CFC" w:rsidRPr="00294D0A">
        <w:rPr>
          <w:szCs w:val="24"/>
        </w:rPr>
        <w:t>.</w:t>
      </w:r>
    </w:p>
    <w:p w14:paraId="7D2AFF33" w14:textId="4194824D" w:rsidR="001631DE" w:rsidRPr="00294D0A" w:rsidRDefault="001631DE" w:rsidP="0079563D">
      <w:pPr>
        <w:pStyle w:val="Pealkiri2"/>
        <w:numPr>
          <w:ilvl w:val="2"/>
          <w:numId w:val="4"/>
        </w:numPr>
        <w:spacing w:before="0" w:line="360" w:lineRule="auto"/>
        <w:ind w:left="1134" w:hanging="708"/>
        <w:rPr>
          <w:szCs w:val="24"/>
        </w:rPr>
      </w:pPr>
      <w:r w:rsidRPr="00294D0A">
        <w:rPr>
          <w:szCs w:val="24"/>
        </w:rPr>
        <w:t>Projekti tuleb lisada ka kõik tehnovõrgud kolmemõõtmeliselt. Kui mingi tehnovõrgu kohta pole võimalik piisavalt täpseid andmeid tuvastada, tuleb esitada 3D mudel lihtsustatud kujul (nt sügavuse põhjal maapinnast vms) ja vastav märge selle kohta lisada mudeli juurde</w:t>
      </w:r>
      <w:r w:rsidR="006E3CFC" w:rsidRPr="00294D0A">
        <w:rPr>
          <w:szCs w:val="24"/>
        </w:rPr>
        <w:t>.</w:t>
      </w:r>
    </w:p>
    <w:p w14:paraId="758D36F1" w14:textId="77777777" w:rsidR="001631DE" w:rsidRPr="00294D0A" w:rsidRDefault="001631DE" w:rsidP="0079563D">
      <w:pPr>
        <w:pStyle w:val="Pealkiri2"/>
        <w:numPr>
          <w:ilvl w:val="2"/>
          <w:numId w:val="4"/>
        </w:numPr>
        <w:spacing w:before="0" w:line="360" w:lineRule="auto"/>
        <w:ind w:left="1134" w:hanging="708"/>
        <w:rPr>
          <w:szCs w:val="24"/>
        </w:rPr>
      </w:pPr>
      <w:r w:rsidRPr="00294D0A">
        <w:rPr>
          <w:szCs w:val="24"/>
        </w:rPr>
        <w:t xml:space="preserve">Luua vajalikud mudelid: alignments (koos profiiliga), surface files ja basemaps. </w:t>
      </w:r>
    </w:p>
    <w:p w14:paraId="4581BFA6" w14:textId="77777777" w:rsidR="001631DE" w:rsidRPr="00294D0A" w:rsidRDefault="001631DE" w:rsidP="0079563D">
      <w:pPr>
        <w:pStyle w:val="Pealkiri2"/>
        <w:numPr>
          <w:ilvl w:val="2"/>
          <w:numId w:val="4"/>
        </w:numPr>
        <w:spacing w:before="0" w:line="360" w:lineRule="auto"/>
        <w:ind w:left="1134" w:hanging="708"/>
        <w:rPr>
          <w:szCs w:val="24"/>
        </w:rPr>
      </w:pPr>
      <w:r w:rsidRPr="00294D0A">
        <w:rPr>
          <w:szCs w:val="24"/>
        </w:rPr>
        <w:t>Töövõtja vastutab projekteerimiseks piisava uurimistööde mahu eest.</w:t>
      </w:r>
    </w:p>
    <w:p w14:paraId="3BBF4F0B" w14:textId="746C4D62" w:rsidR="001631DE" w:rsidRPr="00294D0A" w:rsidRDefault="001631DE" w:rsidP="0079563D">
      <w:pPr>
        <w:pStyle w:val="Pealkiri2"/>
        <w:numPr>
          <w:ilvl w:val="2"/>
          <w:numId w:val="4"/>
        </w:numPr>
        <w:spacing w:before="0" w:line="360" w:lineRule="auto"/>
        <w:ind w:left="1134" w:hanging="708"/>
        <w:rPr>
          <w:noProof/>
          <w:szCs w:val="24"/>
          <w:lang w:val="cs-CZ" w:eastAsia="en-US"/>
        </w:rPr>
      </w:pPr>
      <w:r w:rsidRPr="00294D0A">
        <w:rPr>
          <w:szCs w:val="24"/>
        </w:rPr>
        <w:t>Töövõtja esitab projektmudelitega kaasa ka kaaskirja, mis peab sisaldama järgmist informatsiooni</w:t>
      </w:r>
      <w:r w:rsidRPr="00294D0A">
        <w:rPr>
          <w:noProof/>
          <w:szCs w:val="24"/>
          <w:lang w:val="cs-CZ" w:eastAsia="en-US"/>
        </w:rPr>
        <w:t>:</w:t>
      </w:r>
    </w:p>
    <w:p w14:paraId="709DD697" w14:textId="36C36E90" w:rsidR="001631DE" w:rsidRPr="00294D0A" w:rsidRDefault="001631DE" w:rsidP="0079563D">
      <w:pPr>
        <w:pStyle w:val="Pealkiri2"/>
        <w:numPr>
          <w:ilvl w:val="3"/>
          <w:numId w:val="4"/>
        </w:numPr>
        <w:spacing w:before="0" w:line="360" w:lineRule="auto"/>
        <w:ind w:left="1985" w:hanging="992"/>
        <w:rPr>
          <w:szCs w:val="24"/>
        </w:rPr>
      </w:pPr>
      <w:r w:rsidRPr="00294D0A">
        <w:rPr>
          <w:szCs w:val="24"/>
        </w:rPr>
        <w:t>objekti nimetus ja asukoht</w:t>
      </w:r>
      <w:r w:rsidR="00D60983" w:rsidRPr="00294D0A">
        <w:rPr>
          <w:szCs w:val="24"/>
        </w:rPr>
        <w:t>;</w:t>
      </w:r>
    </w:p>
    <w:p w14:paraId="723E62CD" w14:textId="0275655B" w:rsidR="001631DE" w:rsidRPr="00294D0A" w:rsidRDefault="001631DE" w:rsidP="0079563D">
      <w:pPr>
        <w:pStyle w:val="Pealkiri2"/>
        <w:numPr>
          <w:ilvl w:val="3"/>
          <w:numId w:val="4"/>
        </w:numPr>
        <w:spacing w:before="0" w:line="360" w:lineRule="auto"/>
        <w:ind w:left="1985" w:hanging="992"/>
        <w:rPr>
          <w:szCs w:val="24"/>
        </w:rPr>
      </w:pPr>
      <w:r w:rsidRPr="00294D0A">
        <w:rPr>
          <w:szCs w:val="24"/>
        </w:rPr>
        <w:t>ehitusprojekti/töömudeli koostaja</w:t>
      </w:r>
      <w:r w:rsidR="00D60983" w:rsidRPr="00294D0A">
        <w:rPr>
          <w:szCs w:val="24"/>
        </w:rPr>
        <w:t>;</w:t>
      </w:r>
    </w:p>
    <w:p w14:paraId="5E614DBA" w14:textId="6CBE073B" w:rsidR="001631DE" w:rsidRPr="00294D0A" w:rsidRDefault="001631DE" w:rsidP="0079563D">
      <w:pPr>
        <w:pStyle w:val="Pealkiri2"/>
        <w:numPr>
          <w:ilvl w:val="3"/>
          <w:numId w:val="4"/>
        </w:numPr>
        <w:spacing w:before="0" w:line="360" w:lineRule="auto"/>
        <w:ind w:left="1985" w:hanging="992"/>
        <w:rPr>
          <w:szCs w:val="24"/>
        </w:rPr>
      </w:pPr>
      <w:r w:rsidRPr="00294D0A">
        <w:rPr>
          <w:szCs w:val="24"/>
        </w:rPr>
        <w:t>projekteerimistarkvara, millega töömudel on tehtud</w:t>
      </w:r>
      <w:r w:rsidR="00D60983" w:rsidRPr="00294D0A">
        <w:rPr>
          <w:szCs w:val="24"/>
        </w:rPr>
        <w:t>;</w:t>
      </w:r>
    </w:p>
    <w:p w14:paraId="55EFD121" w14:textId="512864F6" w:rsidR="001631DE" w:rsidRPr="00294D0A" w:rsidRDefault="001631DE" w:rsidP="0079563D">
      <w:pPr>
        <w:pStyle w:val="Pealkiri2"/>
        <w:numPr>
          <w:ilvl w:val="3"/>
          <w:numId w:val="4"/>
        </w:numPr>
        <w:spacing w:before="0" w:line="360" w:lineRule="auto"/>
        <w:ind w:left="1985" w:hanging="992"/>
        <w:rPr>
          <w:szCs w:val="24"/>
        </w:rPr>
      </w:pPr>
      <w:r w:rsidRPr="00294D0A">
        <w:rPr>
          <w:szCs w:val="24"/>
        </w:rPr>
        <w:t>töömudeli kõrvalekalded esitatud nõuetest ja kõrvalekallete põhjused</w:t>
      </w:r>
      <w:r w:rsidR="00D60983" w:rsidRPr="00294D0A">
        <w:rPr>
          <w:szCs w:val="24"/>
        </w:rPr>
        <w:t>;</w:t>
      </w:r>
    </w:p>
    <w:p w14:paraId="6C36C2CA" w14:textId="15B60BF5" w:rsidR="001631DE" w:rsidRPr="00294D0A" w:rsidRDefault="001631DE" w:rsidP="0079563D">
      <w:pPr>
        <w:pStyle w:val="Pealkiri2"/>
        <w:numPr>
          <w:ilvl w:val="3"/>
          <w:numId w:val="4"/>
        </w:numPr>
        <w:spacing w:before="0" w:line="360" w:lineRule="auto"/>
        <w:ind w:left="1985" w:hanging="992"/>
        <w:rPr>
          <w:szCs w:val="24"/>
        </w:rPr>
      </w:pPr>
      <w:r w:rsidRPr="00294D0A">
        <w:rPr>
          <w:szCs w:val="24"/>
        </w:rPr>
        <w:t>töömudeli formaat</w:t>
      </w:r>
      <w:r w:rsidR="00D60983" w:rsidRPr="00294D0A">
        <w:rPr>
          <w:szCs w:val="24"/>
        </w:rPr>
        <w:t>;</w:t>
      </w:r>
    </w:p>
    <w:p w14:paraId="0BDBBD7E" w14:textId="03F580A3" w:rsidR="001631DE" w:rsidRPr="00294D0A" w:rsidRDefault="001631DE" w:rsidP="0079563D">
      <w:pPr>
        <w:pStyle w:val="Pealkiri2"/>
        <w:numPr>
          <w:ilvl w:val="3"/>
          <w:numId w:val="4"/>
        </w:numPr>
        <w:spacing w:before="0" w:line="360" w:lineRule="auto"/>
        <w:ind w:left="1985" w:hanging="992"/>
        <w:rPr>
          <w:szCs w:val="24"/>
        </w:rPr>
      </w:pPr>
      <w:r w:rsidRPr="00294D0A">
        <w:rPr>
          <w:szCs w:val="24"/>
        </w:rPr>
        <w:t>kasutatud koordinaat- ja kõrgussüsteem</w:t>
      </w:r>
      <w:r w:rsidR="00D60983" w:rsidRPr="00294D0A">
        <w:rPr>
          <w:szCs w:val="24"/>
        </w:rPr>
        <w:t>;</w:t>
      </w:r>
    </w:p>
    <w:p w14:paraId="0F49CAB7" w14:textId="7C549D64" w:rsidR="001631DE" w:rsidRPr="00294D0A" w:rsidRDefault="001631DE" w:rsidP="0079563D">
      <w:pPr>
        <w:pStyle w:val="Pealkiri2"/>
        <w:numPr>
          <w:ilvl w:val="3"/>
          <w:numId w:val="4"/>
        </w:numPr>
        <w:spacing w:before="0" w:line="360" w:lineRule="auto"/>
        <w:ind w:left="1985" w:hanging="992"/>
        <w:rPr>
          <w:szCs w:val="24"/>
        </w:rPr>
      </w:pPr>
      <w:r w:rsidRPr="00294D0A">
        <w:rPr>
          <w:szCs w:val="24"/>
        </w:rPr>
        <w:t>töömudeli failide nimed</w:t>
      </w:r>
      <w:r w:rsidR="00D60983" w:rsidRPr="00294D0A">
        <w:rPr>
          <w:szCs w:val="24"/>
        </w:rPr>
        <w:t>;</w:t>
      </w:r>
    </w:p>
    <w:p w14:paraId="1E57388F" w14:textId="465B46C8" w:rsidR="001631DE" w:rsidRPr="00294D0A" w:rsidRDefault="001631DE" w:rsidP="0079563D">
      <w:pPr>
        <w:pStyle w:val="Pealkiri2"/>
        <w:numPr>
          <w:ilvl w:val="3"/>
          <w:numId w:val="4"/>
        </w:numPr>
        <w:spacing w:before="0" w:line="360" w:lineRule="auto"/>
        <w:ind w:left="1985" w:hanging="992"/>
        <w:rPr>
          <w:szCs w:val="24"/>
        </w:rPr>
      </w:pPr>
      <w:r w:rsidRPr="00294D0A">
        <w:rPr>
          <w:szCs w:val="24"/>
        </w:rPr>
        <w:t>töömudeli sisu kirjeldus.</w:t>
      </w:r>
    </w:p>
    <w:p w14:paraId="5288C167" w14:textId="77777777" w:rsidR="00F02C66" w:rsidRPr="00294D0A" w:rsidRDefault="00F02C66" w:rsidP="0079563D">
      <w:pPr>
        <w:pStyle w:val="Pealkiri2"/>
        <w:numPr>
          <w:ilvl w:val="0"/>
          <w:numId w:val="4"/>
        </w:numPr>
        <w:spacing w:before="240" w:after="120" w:line="360" w:lineRule="auto"/>
        <w:rPr>
          <w:b/>
          <w:szCs w:val="24"/>
        </w:rPr>
      </w:pPr>
      <w:r w:rsidRPr="00294D0A">
        <w:rPr>
          <w:b/>
          <w:szCs w:val="24"/>
        </w:rPr>
        <w:t>Bussipeatused</w:t>
      </w:r>
    </w:p>
    <w:p w14:paraId="63707AEF" w14:textId="37C03484" w:rsidR="00F02C66" w:rsidRPr="00294D0A" w:rsidRDefault="00F02C66" w:rsidP="0079563D">
      <w:pPr>
        <w:pStyle w:val="Pealkiri2"/>
        <w:numPr>
          <w:ilvl w:val="1"/>
          <w:numId w:val="4"/>
        </w:numPr>
        <w:spacing w:before="0" w:line="360" w:lineRule="auto"/>
        <w:ind w:left="426" w:hanging="426"/>
        <w:rPr>
          <w:szCs w:val="24"/>
        </w:rPr>
      </w:pPr>
      <w:r w:rsidRPr="00294D0A">
        <w:rPr>
          <w:szCs w:val="24"/>
        </w:rPr>
        <w:t>Koostöös kohalike omavalitsuste ja ühistranspordikeskusega täpsustada bussipeatuste asukohad.</w:t>
      </w:r>
    </w:p>
    <w:p w14:paraId="4DBB96B3" w14:textId="1D01E8D9" w:rsidR="00F87FBD" w:rsidRPr="00294D0A" w:rsidRDefault="00F02C66" w:rsidP="0079563D">
      <w:pPr>
        <w:pStyle w:val="Pealkiri2"/>
        <w:numPr>
          <w:ilvl w:val="1"/>
          <w:numId w:val="4"/>
        </w:numPr>
        <w:spacing w:before="0" w:line="360" w:lineRule="auto"/>
        <w:ind w:left="426" w:hanging="426"/>
        <w:rPr>
          <w:szCs w:val="24"/>
        </w:rPr>
      </w:pPr>
      <w:r w:rsidRPr="00294D0A">
        <w:rPr>
          <w:szCs w:val="24"/>
        </w:rPr>
        <w:t xml:space="preserve">Bussipeatuste kavandamisel arvestada </w:t>
      </w:r>
      <w:r w:rsidR="00C1798E" w:rsidRPr="00294D0A">
        <w:rPr>
          <w:szCs w:val="24"/>
        </w:rPr>
        <w:t>Maanteeameti otsuste</w:t>
      </w:r>
      <w:r w:rsidR="002A03E4" w:rsidRPr="00294D0A">
        <w:rPr>
          <w:szCs w:val="24"/>
        </w:rPr>
        <w:t xml:space="preserve"> (lisa 2 lisa 3) </w:t>
      </w:r>
      <w:r w:rsidR="00C1798E" w:rsidRPr="00294D0A">
        <w:rPr>
          <w:szCs w:val="24"/>
        </w:rPr>
        <w:t xml:space="preserve">ja </w:t>
      </w:r>
      <w:r w:rsidRPr="00294D0A">
        <w:rPr>
          <w:szCs w:val="24"/>
        </w:rPr>
        <w:t>„</w:t>
      </w:r>
      <w:hyperlink r:id="rId8" w:history="1">
        <w:r w:rsidRPr="00294D0A">
          <w:rPr>
            <w:szCs w:val="24"/>
          </w:rPr>
          <w:t>Bussipeatuste, platvormide ja -paviljonide rajamise põhimõtted</w:t>
        </w:r>
      </w:hyperlink>
      <w:r w:rsidRPr="00294D0A">
        <w:rPr>
          <w:szCs w:val="24"/>
        </w:rPr>
        <w:t>“ (leitav Maanteeam</w:t>
      </w:r>
      <w:r w:rsidR="004C1EAD" w:rsidRPr="00294D0A">
        <w:rPr>
          <w:szCs w:val="24"/>
        </w:rPr>
        <w:t>eti koduleheküljelt: Ametist/Juh</w:t>
      </w:r>
      <w:r w:rsidRPr="00294D0A">
        <w:rPr>
          <w:szCs w:val="24"/>
        </w:rPr>
        <w:t>e</w:t>
      </w:r>
      <w:r w:rsidR="004C1EAD" w:rsidRPr="00294D0A">
        <w:rPr>
          <w:szCs w:val="24"/>
        </w:rPr>
        <w:t>n</w:t>
      </w:r>
      <w:r w:rsidRPr="00294D0A">
        <w:rPr>
          <w:szCs w:val="24"/>
        </w:rPr>
        <w:t>did</w:t>
      </w:r>
      <w:r w:rsidR="004C1EAD" w:rsidRPr="00294D0A">
        <w:rPr>
          <w:szCs w:val="24"/>
        </w:rPr>
        <w:t>/Projekteerimisjuhendid</w:t>
      </w:r>
      <w:r w:rsidRPr="00294D0A">
        <w:rPr>
          <w:szCs w:val="24"/>
        </w:rPr>
        <w:t>).</w:t>
      </w:r>
    </w:p>
    <w:p w14:paraId="25F57557" w14:textId="77777777" w:rsidR="004A4991" w:rsidRPr="00294D0A" w:rsidRDefault="004A4991" w:rsidP="0079563D">
      <w:pPr>
        <w:pStyle w:val="Pealkiri2"/>
        <w:numPr>
          <w:ilvl w:val="0"/>
          <w:numId w:val="4"/>
        </w:numPr>
        <w:spacing w:before="240" w:after="120" w:line="360" w:lineRule="auto"/>
        <w:rPr>
          <w:b/>
          <w:szCs w:val="24"/>
        </w:rPr>
      </w:pPr>
      <w:r w:rsidRPr="00294D0A">
        <w:rPr>
          <w:b/>
          <w:szCs w:val="24"/>
        </w:rPr>
        <w:lastRenderedPageBreak/>
        <w:t>Liikluskorraldusvahendid</w:t>
      </w:r>
    </w:p>
    <w:p w14:paraId="54A35AC7"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Lähtuvalt projektlahendusest projekteerida põhiprojekti mahus liikluskorraldusvahendid (liiklusmärgid, viidad, markeering jms).</w:t>
      </w:r>
    </w:p>
    <w:p w14:paraId="19DE6BC6"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Projekteeritav viitamine peab haakuma naaberlõikudel projekteeritud viitamisega.</w:t>
      </w:r>
    </w:p>
    <w:p w14:paraId="04D9387D"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Teekattemärgistuse projekteerimisel arvestada ka naaberlõikudega ning liitumiskohtadel üleminekumärgistuse eemaldamisega.</w:t>
      </w:r>
    </w:p>
    <w:p w14:paraId="1C58D7AC" w14:textId="77777777" w:rsidR="00700CFF" w:rsidRPr="00294D0A" w:rsidRDefault="00700CFF" w:rsidP="0079563D">
      <w:pPr>
        <w:pStyle w:val="Pealkiri2"/>
        <w:numPr>
          <w:ilvl w:val="1"/>
          <w:numId w:val="4"/>
        </w:numPr>
        <w:spacing w:before="0" w:line="360" w:lineRule="auto"/>
        <w:ind w:left="567" w:hanging="567"/>
        <w:rPr>
          <w:szCs w:val="24"/>
        </w:rPr>
      </w:pPr>
      <w:r w:rsidRPr="00294D0A">
        <w:rPr>
          <w:szCs w:val="24"/>
        </w:rPr>
        <w:t>Koostada teeviitade joonised mahu määramiseks.</w:t>
      </w:r>
    </w:p>
    <w:p w14:paraId="1756A72C"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 xml:space="preserve">Liikluskorraldusvahendite projekt esitada märkusteks ja ettepanekuteks ning kooskõlastamiseks Tellijale. </w:t>
      </w:r>
    </w:p>
    <w:p w14:paraId="032F64C6" w14:textId="77777777" w:rsidR="004A4991" w:rsidRPr="00294D0A" w:rsidRDefault="004A4991" w:rsidP="0079563D">
      <w:pPr>
        <w:pStyle w:val="Pealkiri2"/>
        <w:numPr>
          <w:ilvl w:val="0"/>
          <w:numId w:val="4"/>
        </w:numPr>
        <w:spacing w:before="240" w:after="120" w:line="360" w:lineRule="auto"/>
        <w:ind w:left="567" w:hanging="567"/>
        <w:rPr>
          <w:b/>
          <w:szCs w:val="24"/>
        </w:rPr>
      </w:pPr>
      <w:r w:rsidRPr="00294D0A">
        <w:rPr>
          <w:b/>
          <w:szCs w:val="24"/>
        </w:rPr>
        <w:t>Tehnovõrkude ümbertõstmine</w:t>
      </w:r>
    </w:p>
    <w:p w14:paraId="4C39BE0B"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 xml:space="preserve">Ehitusele ettejäävate </w:t>
      </w:r>
      <w:r w:rsidR="00881001" w:rsidRPr="00294D0A">
        <w:rPr>
          <w:szCs w:val="24"/>
        </w:rPr>
        <w:t>olemas</w:t>
      </w:r>
      <w:r w:rsidRPr="00294D0A">
        <w:rPr>
          <w:szCs w:val="24"/>
        </w:rPr>
        <w:t>olevate tehnovõrkude ümberehituseks tuleb koostada eelprojekt koos töömahtude loendite ja ehi</w:t>
      </w:r>
      <w:r w:rsidR="00CC0AC5" w:rsidRPr="00294D0A">
        <w:rPr>
          <w:szCs w:val="24"/>
        </w:rPr>
        <w:t xml:space="preserve">tusmaksumuste kalkulatsiooniga </w:t>
      </w:r>
      <w:r w:rsidRPr="00294D0A">
        <w:rPr>
          <w:szCs w:val="24"/>
        </w:rPr>
        <w:t>vastavalt võrguvaldaja tehnilistele tingimustele.</w:t>
      </w:r>
    </w:p>
    <w:p w14:paraId="563D0502" w14:textId="77777777" w:rsidR="002A27D9" w:rsidRPr="00294D0A" w:rsidRDefault="004A4991" w:rsidP="0079563D">
      <w:pPr>
        <w:pStyle w:val="Pealkiri2"/>
        <w:numPr>
          <w:ilvl w:val="1"/>
          <w:numId w:val="4"/>
        </w:numPr>
        <w:spacing w:before="0" w:line="360" w:lineRule="auto"/>
        <w:ind w:left="567" w:hanging="567"/>
        <w:rPr>
          <w:szCs w:val="24"/>
        </w:rPr>
      </w:pPr>
      <w:r w:rsidRPr="00294D0A">
        <w:rPr>
          <w:szCs w:val="24"/>
        </w:rPr>
        <w:t>Taotleda tehnilised tingimused kommunikatsioonide valdajatelt, kelle trasse projektiga tehtavad tööd puudutavad. Tehnilistest tingimustest tulenevad projekteerimistööd või nende tegemise vajadus kooskõlastada enne projekteerimise alustamist Tellijaga.</w:t>
      </w:r>
    </w:p>
    <w:p w14:paraId="7DF5F1B8" w14:textId="77777777" w:rsidR="004A4991" w:rsidRPr="00294D0A" w:rsidRDefault="00AF679C" w:rsidP="0079563D">
      <w:pPr>
        <w:pStyle w:val="Pealkiri2"/>
        <w:numPr>
          <w:ilvl w:val="0"/>
          <w:numId w:val="4"/>
        </w:numPr>
        <w:spacing w:before="240" w:after="120" w:line="360" w:lineRule="auto"/>
        <w:ind w:left="567" w:hanging="567"/>
        <w:rPr>
          <w:b/>
          <w:szCs w:val="24"/>
        </w:rPr>
      </w:pPr>
      <w:r w:rsidRPr="00294D0A">
        <w:rPr>
          <w:b/>
          <w:szCs w:val="24"/>
        </w:rPr>
        <w:t>H</w:t>
      </w:r>
      <w:r w:rsidR="004A4991" w:rsidRPr="00294D0A">
        <w:rPr>
          <w:b/>
          <w:szCs w:val="24"/>
        </w:rPr>
        <w:t>aljastus</w:t>
      </w:r>
      <w:r w:rsidRPr="00294D0A">
        <w:rPr>
          <w:b/>
          <w:szCs w:val="24"/>
        </w:rPr>
        <w:t xml:space="preserve"> ja hooldus</w:t>
      </w:r>
    </w:p>
    <w:p w14:paraId="5F47116F" w14:textId="77777777" w:rsidR="004A4991" w:rsidRPr="00294D0A" w:rsidRDefault="004A4991" w:rsidP="0079563D">
      <w:pPr>
        <w:pStyle w:val="Pealkiri2"/>
        <w:numPr>
          <w:ilvl w:val="1"/>
          <w:numId w:val="4"/>
        </w:numPr>
        <w:spacing w:before="0" w:line="360" w:lineRule="auto"/>
        <w:ind w:left="567" w:hanging="567"/>
        <w:rPr>
          <w:szCs w:val="24"/>
        </w:rPr>
      </w:pPr>
      <w:r w:rsidRPr="00294D0A">
        <w:rPr>
          <w:szCs w:val="24"/>
        </w:rPr>
        <w:t xml:space="preserve">Lähtuda Maanteeameti kodulehel </w:t>
      </w:r>
      <w:r w:rsidR="006217CC" w:rsidRPr="00294D0A">
        <w:rPr>
          <w:szCs w:val="24"/>
        </w:rPr>
        <w:t xml:space="preserve">olevast juhisest </w:t>
      </w:r>
      <w:r w:rsidRPr="00294D0A">
        <w:rPr>
          <w:szCs w:val="24"/>
        </w:rPr>
        <w:t>“</w:t>
      </w:r>
      <w:hyperlink r:id="rId9" w:history="1">
        <w:r w:rsidRPr="00294D0A">
          <w:rPr>
            <w:szCs w:val="24"/>
          </w:rPr>
          <w:t>Kasutus- ja hooldu</w:t>
        </w:r>
        <w:r w:rsidR="00B955DE" w:rsidRPr="00294D0A">
          <w:rPr>
            <w:szCs w:val="24"/>
          </w:rPr>
          <w:t>sjuhendi koostamise põhimõtted</w:t>
        </w:r>
      </w:hyperlink>
      <w:r w:rsidR="00B955DE" w:rsidRPr="00294D0A">
        <w:rPr>
          <w:szCs w:val="24"/>
        </w:rPr>
        <w:t>“.</w:t>
      </w:r>
    </w:p>
    <w:p w14:paraId="4474B740" w14:textId="77777777" w:rsidR="00AA0F40" w:rsidRPr="00294D0A" w:rsidRDefault="00AA0F40" w:rsidP="0079563D">
      <w:pPr>
        <w:pStyle w:val="Pealkiri2"/>
        <w:numPr>
          <w:ilvl w:val="1"/>
          <w:numId w:val="4"/>
        </w:numPr>
        <w:spacing w:before="0" w:line="360" w:lineRule="auto"/>
        <w:ind w:left="567" w:hanging="567"/>
        <w:rPr>
          <w:szCs w:val="24"/>
        </w:rPr>
      </w:pPr>
      <w:r w:rsidRPr="00294D0A">
        <w:rPr>
          <w:szCs w:val="24"/>
        </w:rPr>
        <w:t>Koostada haljastuse skeem (ei pea olema eraldi joonis), milles näidatakse eri pinnavärvidega, millist tüüpi haljastust kasutatakse. Jooniselt pea</w:t>
      </w:r>
      <w:r w:rsidR="006217CC" w:rsidRPr="00294D0A">
        <w:rPr>
          <w:szCs w:val="24"/>
        </w:rPr>
        <w:t>vad</w:t>
      </w:r>
      <w:r w:rsidRPr="00294D0A">
        <w:rPr>
          <w:szCs w:val="24"/>
        </w:rPr>
        <w:t xml:space="preserve"> olema selgelt loetav</w:t>
      </w:r>
      <w:r w:rsidR="006217CC" w:rsidRPr="00294D0A">
        <w:rPr>
          <w:szCs w:val="24"/>
        </w:rPr>
        <w:t>ad</w:t>
      </w:r>
      <w:r w:rsidRPr="00294D0A">
        <w:rPr>
          <w:szCs w:val="24"/>
        </w:rPr>
        <w:t xml:space="preserve"> ja arusaadav</w:t>
      </w:r>
      <w:r w:rsidR="006217CC" w:rsidRPr="00294D0A">
        <w:rPr>
          <w:szCs w:val="24"/>
        </w:rPr>
        <w:t>ad</w:t>
      </w:r>
      <w:r w:rsidRPr="00294D0A">
        <w:rPr>
          <w:szCs w:val="24"/>
        </w:rPr>
        <w:t xml:space="preserve"> erinevat tüüpi haljastuste kasutamise alad ja kohad.</w:t>
      </w:r>
    </w:p>
    <w:p w14:paraId="4CA6E99E" w14:textId="77777777" w:rsidR="000E0AEC" w:rsidRPr="00294D0A" w:rsidRDefault="000E0AEC" w:rsidP="0079563D">
      <w:pPr>
        <w:pStyle w:val="Pealkiri2"/>
        <w:numPr>
          <w:ilvl w:val="0"/>
          <w:numId w:val="4"/>
        </w:numPr>
        <w:spacing w:before="240" w:after="120" w:line="360" w:lineRule="auto"/>
        <w:ind w:left="567" w:hanging="567"/>
        <w:rPr>
          <w:b/>
          <w:szCs w:val="24"/>
        </w:rPr>
      </w:pPr>
      <w:r w:rsidRPr="00294D0A">
        <w:rPr>
          <w:b/>
          <w:szCs w:val="24"/>
        </w:rPr>
        <w:t>K</w:t>
      </w:r>
      <w:r w:rsidR="00F701DE" w:rsidRPr="00294D0A">
        <w:rPr>
          <w:b/>
          <w:szCs w:val="24"/>
        </w:rPr>
        <w:t>oosolekud, k</w:t>
      </w:r>
      <w:r w:rsidRPr="00294D0A">
        <w:rPr>
          <w:b/>
          <w:szCs w:val="24"/>
        </w:rPr>
        <w:t>ooskõlastamine ja avalikkuse kaasamine</w:t>
      </w:r>
    </w:p>
    <w:p w14:paraId="3A5D244C" w14:textId="0A3571DC" w:rsidR="00F701DE" w:rsidRPr="00294D0A" w:rsidRDefault="00F701DE" w:rsidP="0079563D">
      <w:pPr>
        <w:pStyle w:val="Pealkiri2"/>
        <w:numPr>
          <w:ilvl w:val="1"/>
          <w:numId w:val="4"/>
        </w:numPr>
        <w:spacing w:before="0" w:line="360" w:lineRule="auto"/>
        <w:ind w:left="567" w:hanging="567"/>
        <w:rPr>
          <w:szCs w:val="24"/>
        </w:rPr>
      </w:pPr>
      <w:r w:rsidRPr="00294D0A">
        <w:rPr>
          <w:szCs w:val="24"/>
        </w:rPr>
        <w:t>Töövõtja peab korraldama projekteerimise käigus koostöös Tellijaga, kohalike omavalitsuste esindajatega ning vajadusel tehnovõrkude valdajatega, detailplaneeringute ja  üldplaneeringute koostajatega regulaarseid töökoosolekuid</w:t>
      </w:r>
      <w:r w:rsidR="00535166" w:rsidRPr="00294D0A">
        <w:rPr>
          <w:szCs w:val="24"/>
        </w:rPr>
        <w:t>, mille sagedus lepitakse kokku jooksvalt</w:t>
      </w:r>
      <w:r w:rsidR="003A4B1B" w:rsidRPr="00294D0A">
        <w:rPr>
          <w:szCs w:val="24"/>
        </w:rPr>
        <w:t>,</w:t>
      </w:r>
      <w:r w:rsidRPr="00294D0A">
        <w:rPr>
          <w:szCs w:val="24"/>
        </w:rPr>
        <w:t xml:space="preserve"> asukohaga </w:t>
      </w:r>
      <w:r w:rsidR="00535166" w:rsidRPr="00294D0A">
        <w:rPr>
          <w:szCs w:val="24"/>
        </w:rPr>
        <w:t>Vallikraavi 2, Rakvere.</w:t>
      </w:r>
      <w:r w:rsidR="003A4B1B" w:rsidRPr="00294D0A">
        <w:rPr>
          <w:strike/>
          <w:szCs w:val="24"/>
        </w:rPr>
        <w:t xml:space="preserve"> </w:t>
      </w:r>
      <w:r w:rsidRPr="00294D0A">
        <w:rPr>
          <w:szCs w:val="24"/>
        </w:rPr>
        <w:t>Töökoosolekul peab kohal olema Töövõtja  poolt esitatud ja Tellija poolt kooskõlastatud Lepingu vahetul täitmisel osalev projektijuht. Teised võtmeisikud peavad koosolekul osalema vastavalt Tellija kontaktisiku eelnevale nõudmisele või juhul kui Töövõtja peab ise vajalikuks.</w:t>
      </w:r>
    </w:p>
    <w:p w14:paraId="22463F8B" w14:textId="77777777" w:rsidR="00910DCA" w:rsidRPr="00294D0A" w:rsidRDefault="00910DCA" w:rsidP="0079563D">
      <w:pPr>
        <w:pStyle w:val="Pealkiri2"/>
        <w:numPr>
          <w:ilvl w:val="1"/>
          <w:numId w:val="4"/>
        </w:numPr>
        <w:spacing w:before="0" w:line="360" w:lineRule="auto"/>
        <w:ind w:left="567" w:hanging="567"/>
        <w:rPr>
          <w:szCs w:val="24"/>
        </w:rPr>
      </w:pPr>
      <w:r w:rsidRPr="00294D0A">
        <w:rPr>
          <w:szCs w:val="24"/>
        </w:rPr>
        <w:t>Töövõtja peab arvestama, et juhul</w:t>
      </w:r>
      <w:r w:rsidR="006522A6" w:rsidRPr="00294D0A">
        <w:rPr>
          <w:szCs w:val="24"/>
        </w:rPr>
        <w:t>,</w:t>
      </w:r>
      <w:r w:rsidRPr="00294D0A">
        <w:rPr>
          <w:szCs w:val="24"/>
        </w:rPr>
        <w:t xml:space="preserve"> kui kohalikud omavalitsused soovivad, siis toimuvad </w:t>
      </w:r>
      <w:r w:rsidRPr="00294D0A">
        <w:rPr>
          <w:szCs w:val="24"/>
        </w:rPr>
        <w:lastRenderedPageBreak/>
        <w:t>korralised koosolekud ka kohalikes omavalitsustes sageduse</w:t>
      </w:r>
      <w:r w:rsidR="006522A6" w:rsidRPr="00294D0A">
        <w:rPr>
          <w:szCs w:val="24"/>
        </w:rPr>
        <w:t>ga kuni 1 kord kahe kuu jooksul:</w:t>
      </w:r>
    </w:p>
    <w:p w14:paraId="28E48F29" w14:textId="77777777" w:rsidR="00C02F7A" w:rsidRPr="00294D0A" w:rsidRDefault="00910DCA" w:rsidP="0079563D">
      <w:pPr>
        <w:pStyle w:val="Pealkiri2"/>
        <w:numPr>
          <w:ilvl w:val="2"/>
          <w:numId w:val="4"/>
        </w:numPr>
        <w:spacing w:before="0" w:line="360" w:lineRule="auto"/>
        <w:ind w:left="567" w:hanging="141"/>
        <w:rPr>
          <w:szCs w:val="24"/>
        </w:rPr>
      </w:pPr>
      <w:r w:rsidRPr="00294D0A">
        <w:rPr>
          <w:szCs w:val="24"/>
        </w:rPr>
        <w:t>Töövõtja peab antud soovi täpsustama iga kohaliku omavalitsusega eraldi;</w:t>
      </w:r>
    </w:p>
    <w:p w14:paraId="393C8B4D" w14:textId="6F21C71C" w:rsidR="00910DCA" w:rsidRPr="00294D0A" w:rsidRDefault="00910DCA" w:rsidP="0079563D">
      <w:pPr>
        <w:pStyle w:val="Pealkiri2"/>
        <w:numPr>
          <w:ilvl w:val="2"/>
          <w:numId w:val="4"/>
        </w:numPr>
        <w:spacing w:before="0" w:line="360" w:lineRule="auto"/>
        <w:ind w:left="567" w:hanging="141"/>
        <w:rPr>
          <w:szCs w:val="24"/>
        </w:rPr>
      </w:pPr>
      <w:r w:rsidRPr="00294D0A">
        <w:rPr>
          <w:szCs w:val="24"/>
        </w:rPr>
        <w:t>Kokkuleppel kohalike omavalitsustega võib erinevate kohalike omavalitsuste</w:t>
      </w:r>
      <w:r w:rsidR="00C02F7A" w:rsidRPr="00294D0A">
        <w:rPr>
          <w:szCs w:val="24"/>
        </w:rPr>
        <w:t xml:space="preserve"> </w:t>
      </w:r>
      <w:r w:rsidRPr="00294D0A">
        <w:rPr>
          <w:szCs w:val="24"/>
        </w:rPr>
        <w:t>koosolekuid ühildada (näiteks toimub kahe või enama valla ühine koosolek kokku lepitud asukohas).</w:t>
      </w:r>
    </w:p>
    <w:p w14:paraId="62B8CA88" w14:textId="77777777" w:rsidR="00F701DE" w:rsidRPr="00294D0A" w:rsidRDefault="00F701DE" w:rsidP="0079563D">
      <w:pPr>
        <w:pStyle w:val="Pealkiri2"/>
        <w:numPr>
          <w:ilvl w:val="1"/>
          <w:numId w:val="4"/>
        </w:numPr>
        <w:spacing w:before="0" w:line="360" w:lineRule="auto"/>
        <w:ind w:left="567" w:hanging="567"/>
        <w:rPr>
          <w:szCs w:val="24"/>
        </w:rPr>
      </w:pPr>
      <w:r w:rsidRPr="00294D0A">
        <w:rPr>
          <w:szCs w:val="24"/>
        </w:rPr>
        <w:t>Koosolekute sagedust võib tellija nõusolekul piirata uuringute koostamise etapis.</w:t>
      </w:r>
    </w:p>
    <w:p w14:paraId="663EC122" w14:textId="77777777" w:rsidR="00F701DE" w:rsidRPr="00294D0A" w:rsidRDefault="00F701DE" w:rsidP="0079563D">
      <w:pPr>
        <w:pStyle w:val="Pealkiri2"/>
        <w:numPr>
          <w:ilvl w:val="1"/>
          <w:numId w:val="4"/>
        </w:numPr>
        <w:spacing w:before="0" w:line="360" w:lineRule="auto"/>
        <w:ind w:left="567" w:hanging="567"/>
        <w:rPr>
          <w:szCs w:val="24"/>
        </w:rPr>
      </w:pPr>
      <w:r w:rsidRPr="00294D0A">
        <w:rPr>
          <w:szCs w:val="24"/>
        </w:rPr>
        <w:t>Töökoosolekutel antakse ülevaade vahepealse aja jooksul tehtud töödest, toimub arutelu projektis esile</w:t>
      </w:r>
      <w:r w:rsidR="00AA46FC" w:rsidRPr="00294D0A">
        <w:rPr>
          <w:szCs w:val="24"/>
        </w:rPr>
        <w:t xml:space="preserve"> </w:t>
      </w:r>
      <w:r w:rsidRPr="00294D0A">
        <w:rPr>
          <w:szCs w:val="24"/>
        </w:rPr>
        <w:t>kerkinud teemadel.</w:t>
      </w:r>
    </w:p>
    <w:p w14:paraId="10842D9D" w14:textId="77777777" w:rsidR="00F701DE" w:rsidRPr="00294D0A" w:rsidRDefault="00F701DE" w:rsidP="0079563D">
      <w:pPr>
        <w:pStyle w:val="Pealkiri2"/>
        <w:numPr>
          <w:ilvl w:val="1"/>
          <w:numId w:val="4"/>
        </w:numPr>
        <w:spacing w:before="0" w:line="360" w:lineRule="auto"/>
        <w:ind w:left="567" w:hanging="567"/>
        <w:rPr>
          <w:szCs w:val="24"/>
        </w:rPr>
      </w:pPr>
      <w:r w:rsidRPr="00294D0A">
        <w:rPr>
          <w:szCs w:val="24"/>
        </w:rPr>
        <w:t>Enne töökoosoleku toimumist on Töövõtja  kohuseks esitada osalejatele koosoleku päevakord koos vajalike eelinfot sisaldavate materjalidega.</w:t>
      </w:r>
    </w:p>
    <w:p w14:paraId="39D6A7F8" w14:textId="77777777" w:rsidR="000E0AEC" w:rsidRPr="00294D0A" w:rsidRDefault="00F701DE" w:rsidP="0079563D">
      <w:pPr>
        <w:pStyle w:val="Pealkiri2"/>
        <w:numPr>
          <w:ilvl w:val="1"/>
          <w:numId w:val="4"/>
        </w:numPr>
        <w:spacing w:before="0" w:line="360" w:lineRule="auto"/>
        <w:ind w:left="567" w:hanging="567"/>
        <w:rPr>
          <w:szCs w:val="24"/>
        </w:rPr>
      </w:pPr>
      <w:r w:rsidRPr="00294D0A">
        <w:rPr>
          <w:szCs w:val="24"/>
        </w:rPr>
        <w:t>Koosolekuid protokollib Töövõtja.</w:t>
      </w:r>
    </w:p>
    <w:p w14:paraId="7AF696F4" w14:textId="77777777" w:rsidR="000E0AEC" w:rsidRPr="00294D0A" w:rsidRDefault="000E0AEC" w:rsidP="0079563D">
      <w:pPr>
        <w:pStyle w:val="Pealkiri2"/>
        <w:numPr>
          <w:ilvl w:val="1"/>
          <w:numId w:val="4"/>
        </w:numPr>
        <w:spacing w:before="0" w:line="360" w:lineRule="auto"/>
        <w:ind w:left="567" w:hanging="567"/>
        <w:rPr>
          <w:szCs w:val="24"/>
        </w:rPr>
      </w:pPr>
      <w:r w:rsidRPr="00294D0A">
        <w:rPr>
          <w:szCs w:val="24"/>
        </w:rPr>
        <w:t>Põhiprojekt tervikuna kooskõlastada</w:t>
      </w:r>
      <w:r w:rsidR="00BB756C" w:rsidRPr="00294D0A">
        <w:rPr>
          <w:szCs w:val="24"/>
        </w:rPr>
        <w:t xml:space="preserve"> </w:t>
      </w:r>
      <w:r w:rsidRPr="00294D0A">
        <w:rPr>
          <w:szCs w:val="24"/>
        </w:rPr>
        <w:t>kõikide projektiga seotud</w:t>
      </w:r>
      <w:r w:rsidR="00C87933" w:rsidRPr="00294D0A">
        <w:rPr>
          <w:szCs w:val="24"/>
        </w:rPr>
        <w:t xml:space="preserve"> kommunikatsioonide valdajatega.</w:t>
      </w:r>
    </w:p>
    <w:p w14:paraId="610A01E1" w14:textId="77777777" w:rsidR="000E0AEC" w:rsidRPr="00294D0A" w:rsidRDefault="000E0AEC" w:rsidP="0079563D">
      <w:pPr>
        <w:pStyle w:val="Pealkiri2"/>
        <w:numPr>
          <w:ilvl w:val="1"/>
          <w:numId w:val="4"/>
        </w:numPr>
        <w:spacing w:before="0" w:line="360" w:lineRule="auto"/>
        <w:ind w:left="567" w:hanging="567"/>
        <w:rPr>
          <w:szCs w:val="24"/>
        </w:rPr>
      </w:pPr>
      <w:r w:rsidRPr="00294D0A">
        <w:rPr>
          <w:szCs w:val="24"/>
        </w:rPr>
        <w:t>Kooskõlastuse taotlemisel arvestada kooskõlastamisele kuluvale ajale (vähemalt 30 päeva). Projekti kooskõlastamiseks esitamisel peab Töövõtja võtma kooskõlastavalt isikult või asutuselt kirjaliku kinnituse projekti kättesaamise kohta, mis tõendaks projekti kättesaamise kuupäeva. Tähitud postiga saatmisel tuleb taotleda kirja saajalt kättesaamisteade.</w:t>
      </w:r>
    </w:p>
    <w:p w14:paraId="57F6FCAA" w14:textId="77777777" w:rsidR="000E0AEC" w:rsidRPr="00294D0A" w:rsidRDefault="000E0AEC" w:rsidP="0079563D">
      <w:pPr>
        <w:pStyle w:val="Pealkiri2"/>
        <w:numPr>
          <w:ilvl w:val="1"/>
          <w:numId w:val="4"/>
        </w:numPr>
        <w:spacing w:before="0" w:line="360" w:lineRule="auto"/>
        <w:ind w:left="567" w:hanging="567"/>
        <w:rPr>
          <w:szCs w:val="24"/>
        </w:rPr>
      </w:pPr>
      <w:r w:rsidRPr="00294D0A">
        <w:rPr>
          <w:szCs w:val="24"/>
        </w:rPr>
        <w:t>Kui projekt on esitatud kooskõlastamiseks, kuid kooskõlastus pole saabunud hiljemalt 30 päeva jooksul, tuleb esitada kirjalik tõendusmaterjal selle kohta, et projekt on kooskõlastamiseks esitatud.</w:t>
      </w:r>
    </w:p>
    <w:p w14:paraId="3947DD20" w14:textId="77777777" w:rsidR="00F701DE" w:rsidRPr="00294D0A" w:rsidRDefault="000E0AEC" w:rsidP="0079563D">
      <w:pPr>
        <w:pStyle w:val="Pealkiri2"/>
        <w:numPr>
          <w:ilvl w:val="1"/>
          <w:numId w:val="4"/>
        </w:numPr>
        <w:spacing w:before="0" w:line="360" w:lineRule="auto"/>
        <w:ind w:left="567" w:hanging="567"/>
        <w:rPr>
          <w:szCs w:val="24"/>
        </w:rPr>
      </w:pPr>
      <w:r w:rsidRPr="00294D0A">
        <w:rPr>
          <w:szCs w:val="24"/>
        </w:rPr>
        <w:t>Kui kooskõlastust andvad asutused või isikud annavad eitava või tingimusliku kooskõlastuse, on Töövõtjal kohustus esitada need tingimused koos temapoolse seisukohaga tingimustega arvestamise võimalikkuse kohta, mille alusel esitab Tellija oma seisukoha.  Töövõtja vastab tingimusliku kooskõlastuse andjale.</w:t>
      </w:r>
      <w:r w:rsidR="00593B0F" w:rsidRPr="00294D0A">
        <w:rPr>
          <w:szCs w:val="24"/>
        </w:rPr>
        <w:t xml:space="preserve"> </w:t>
      </w:r>
    </w:p>
    <w:p w14:paraId="14FAE686" w14:textId="77777777" w:rsidR="001D44AC" w:rsidRPr="00294D0A" w:rsidRDefault="001D44AC" w:rsidP="0079563D">
      <w:pPr>
        <w:pStyle w:val="Pealkiri2"/>
        <w:numPr>
          <w:ilvl w:val="0"/>
          <w:numId w:val="4"/>
        </w:numPr>
        <w:spacing w:before="240" w:after="120" w:line="360" w:lineRule="auto"/>
        <w:ind w:left="567" w:hanging="567"/>
        <w:rPr>
          <w:b/>
          <w:szCs w:val="24"/>
        </w:rPr>
      </w:pPr>
      <w:r w:rsidRPr="00294D0A">
        <w:rPr>
          <w:b/>
          <w:szCs w:val="24"/>
        </w:rPr>
        <w:t>Vormistusnõuded</w:t>
      </w:r>
    </w:p>
    <w:p w14:paraId="786A6A9C" w14:textId="2C087C83" w:rsidR="001D44AC" w:rsidRPr="00294D0A" w:rsidRDefault="001D44AC" w:rsidP="0079563D">
      <w:pPr>
        <w:pStyle w:val="Pealkiri2"/>
        <w:numPr>
          <w:ilvl w:val="1"/>
          <w:numId w:val="4"/>
        </w:numPr>
        <w:spacing w:before="0" w:line="360" w:lineRule="auto"/>
        <w:ind w:left="567" w:hanging="567"/>
        <w:rPr>
          <w:szCs w:val="24"/>
        </w:rPr>
      </w:pPr>
      <w:r w:rsidRPr="00294D0A">
        <w:rPr>
          <w:szCs w:val="24"/>
        </w:rPr>
        <w:t xml:space="preserve">Põhiprojekt vormistada eesti keeles. Kõik projektid vormistada </w:t>
      </w:r>
      <w:r w:rsidR="000B47CF" w:rsidRPr="00294D0A">
        <w:rPr>
          <w:szCs w:val="24"/>
        </w:rPr>
        <w:t>1</w:t>
      </w:r>
      <w:r w:rsidR="003A4B1B" w:rsidRPr="00294D0A">
        <w:rPr>
          <w:szCs w:val="24"/>
        </w:rPr>
        <w:t xml:space="preserve"> </w:t>
      </w:r>
      <w:r w:rsidRPr="00294D0A">
        <w:rPr>
          <w:szCs w:val="24"/>
        </w:rPr>
        <w:t>eksemplaris paberkandjal j</w:t>
      </w:r>
      <w:r w:rsidR="004F682D" w:rsidRPr="00294D0A">
        <w:rPr>
          <w:szCs w:val="24"/>
        </w:rPr>
        <w:t xml:space="preserve">a </w:t>
      </w:r>
      <w:r w:rsidR="0028751D" w:rsidRPr="00294D0A">
        <w:rPr>
          <w:szCs w:val="24"/>
        </w:rPr>
        <w:t>elektroonilisel andmekandjal (näiteks USB mälupulgal)</w:t>
      </w:r>
      <w:r w:rsidRPr="00294D0A">
        <w:rPr>
          <w:szCs w:val="24"/>
        </w:rPr>
        <w:t xml:space="preserve"> sh. krundijaotuskava (tööristprofiilid esitada ainult </w:t>
      </w:r>
      <w:r w:rsidR="0028751D" w:rsidRPr="00294D0A">
        <w:rPr>
          <w:szCs w:val="24"/>
        </w:rPr>
        <w:t>elektroonilisel andmekandjal</w:t>
      </w:r>
      <w:r w:rsidRPr="00294D0A">
        <w:rPr>
          <w:szCs w:val="24"/>
        </w:rPr>
        <w:t>).</w:t>
      </w:r>
    </w:p>
    <w:p w14:paraId="2588CAE6" w14:textId="77777777" w:rsidR="001D44AC" w:rsidRPr="00294D0A" w:rsidRDefault="00C67394" w:rsidP="0079563D">
      <w:pPr>
        <w:pStyle w:val="Pealkiri2"/>
        <w:numPr>
          <w:ilvl w:val="1"/>
          <w:numId w:val="4"/>
        </w:numPr>
        <w:spacing w:before="0" w:line="360" w:lineRule="auto"/>
        <w:ind w:left="567" w:hanging="567"/>
        <w:rPr>
          <w:szCs w:val="24"/>
        </w:rPr>
      </w:pPr>
      <w:r w:rsidRPr="00294D0A">
        <w:rPr>
          <w:szCs w:val="24"/>
        </w:rPr>
        <w:t>Digitaalsel</w:t>
      </w:r>
      <w:r w:rsidR="001D44AC" w:rsidRPr="00294D0A">
        <w:rPr>
          <w:szCs w:val="24"/>
        </w:rPr>
        <w:t xml:space="preserve"> vormistamisel kasutada järgmisi failiformaate:</w:t>
      </w:r>
    </w:p>
    <w:p w14:paraId="0BDCA682"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t>Joonised peavad olema esitatud originaalkujul (.</w:t>
      </w:r>
      <w:r w:rsidRPr="00294D0A">
        <w:rPr>
          <w:b/>
          <w:szCs w:val="24"/>
        </w:rPr>
        <w:t>dgn</w:t>
      </w:r>
      <w:r w:rsidRPr="00294D0A">
        <w:rPr>
          <w:szCs w:val="24"/>
        </w:rPr>
        <w:t xml:space="preserve"> või .</w:t>
      </w:r>
      <w:r w:rsidRPr="00294D0A">
        <w:rPr>
          <w:b/>
          <w:szCs w:val="24"/>
        </w:rPr>
        <w:t>dwg</w:t>
      </w:r>
      <w:r w:rsidRPr="00294D0A">
        <w:rPr>
          <w:szCs w:val="24"/>
        </w:rPr>
        <w:t>) ning .</w:t>
      </w:r>
      <w:r w:rsidRPr="00294D0A">
        <w:rPr>
          <w:b/>
          <w:szCs w:val="24"/>
        </w:rPr>
        <w:t>pdf</w:t>
      </w:r>
      <w:r w:rsidR="00E21604" w:rsidRPr="00294D0A">
        <w:rPr>
          <w:szCs w:val="24"/>
        </w:rPr>
        <w:t xml:space="preserve"> kujul;</w:t>
      </w:r>
    </w:p>
    <w:p w14:paraId="2AEC919C"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t>Tabelite failid vormistada .</w:t>
      </w:r>
      <w:r w:rsidRPr="00294D0A">
        <w:rPr>
          <w:b/>
          <w:szCs w:val="24"/>
        </w:rPr>
        <w:t>xls</w:t>
      </w:r>
      <w:r w:rsidRPr="00294D0A">
        <w:rPr>
          <w:szCs w:val="24"/>
        </w:rPr>
        <w:t xml:space="preserve"> või .</w:t>
      </w:r>
      <w:r w:rsidRPr="00294D0A">
        <w:rPr>
          <w:b/>
          <w:szCs w:val="24"/>
        </w:rPr>
        <w:t>xlsx</w:t>
      </w:r>
      <w:r w:rsidRPr="00294D0A">
        <w:rPr>
          <w:szCs w:val="24"/>
        </w:rPr>
        <w:t xml:space="preserve"> ning .</w:t>
      </w:r>
      <w:r w:rsidRPr="00294D0A">
        <w:rPr>
          <w:b/>
          <w:szCs w:val="24"/>
        </w:rPr>
        <w:t>pdf</w:t>
      </w:r>
      <w:r w:rsidR="00E21604" w:rsidRPr="00294D0A">
        <w:rPr>
          <w:szCs w:val="24"/>
        </w:rPr>
        <w:t xml:space="preserve"> kujul;</w:t>
      </w:r>
    </w:p>
    <w:p w14:paraId="509AD2FB"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lastRenderedPageBreak/>
        <w:t>Tekstifailid vormistada .</w:t>
      </w:r>
      <w:r w:rsidRPr="00294D0A">
        <w:rPr>
          <w:b/>
          <w:szCs w:val="24"/>
        </w:rPr>
        <w:t>doc</w:t>
      </w:r>
      <w:r w:rsidRPr="00294D0A">
        <w:rPr>
          <w:szCs w:val="24"/>
        </w:rPr>
        <w:t xml:space="preserve"> või .</w:t>
      </w:r>
      <w:r w:rsidRPr="00294D0A">
        <w:rPr>
          <w:b/>
          <w:szCs w:val="24"/>
        </w:rPr>
        <w:t>docx</w:t>
      </w:r>
      <w:r w:rsidRPr="00294D0A">
        <w:rPr>
          <w:szCs w:val="24"/>
        </w:rPr>
        <w:t xml:space="preserve"> ning .</w:t>
      </w:r>
      <w:r w:rsidRPr="00294D0A">
        <w:rPr>
          <w:b/>
          <w:szCs w:val="24"/>
        </w:rPr>
        <w:t>pdf</w:t>
      </w:r>
      <w:r w:rsidR="00E21604" w:rsidRPr="00294D0A">
        <w:rPr>
          <w:szCs w:val="24"/>
        </w:rPr>
        <w:t xml:space="preserve"> kujul;</w:t>
      </w:r>
    </w:p>
    <w:p w14:paraId="5E9CC1B2"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t xml:space="preserve">Muud projekteerimise tarkvara </w:t>
      </w:r>
      <w:r w:rsidR="00E21604" w:rsidRPr="00294D0A">
        <w:rPr>
          <w:szCs w:val="24"/>
        </w:rPr>
        <w:t>kasutades nende originaalfailid;</w:t>
      </w:r>
    </w:p>
    <w:p w14:paraId="3EBFB3B0"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t xml:space="preserve">Lisaks projekti failidele peavad </w:t>
      </w:r>
      <w:r w:rsidR="0028751D" w:rsidRPr="00294D0A">
        <w:rPr>
          <w:szCs w:val="24"/>
        </w:rPr>
        <w:t>elektroonilisel andmekandjal</w:t>
      </w:r>
      <w:r w:rsidRPr="00294D0A">
        <w:rPr>
          <w:szCs w:val="24"/>
        </w:rPr>
        <w:t xml:space="preserve"> olema printimiseks vajalikud failid ja kõigi kasutatud joonte liikide .</w:t>
      </w:r>
      <w:r w:rsidRPr="00294D0A">
        <w:rPr>
          <w:b/>
          <w:szCs w:val="24"/>
        </w:rPr>
        <w:t>shx</w:t>
      </w:r>
      <w:r w:rsidR="00E21604" w:rsidRPr="00294D0A">
        <w:rPr>
          <w:szCs w:val="24"/>
        </w:rPr>
        <w:t xml:space="preserve"> failid;</w:t>
      </w:r>
    </w:p>
    <w:p w14:paraId="5B5D4199" w14:textId="77777777" w:rsidR="001D44AC" w:rsidRPr="00294D0A" w:rsidRDefault="001D44AC" w:rsidP="0079563D">
      <w:pPr>
        <w:pStyle w:val="Pealkiri2"/>
        <w:numPr>
          <w:ilvl w:val="2"/>
          <w:numId w:val="4"/>
        </w:numPr>
        <w:spacing w:before="0" w:line="360" w:lineRule="auto"/>
        <w:ind w:left="567" w:hanging="567"/>
        <w:rPr>
          <w:szCs w:val="24"/>
        </w:rPr>
      </w:pPr>
      <w:r w:rsidRPr="00294D0A">
        <w:rPr>
          <w:szCs w:val="24"/>
        </w:rPr>
        <w:t>Jooniste vormistamisel arvestada, et jooned peavad olema eristatavad ning joonised peavad olema arusaadavad ka mustvalgel koopial.</w:t>
      </w:r>
    </w:p>
    <w:p w14:paraId="23AA828B" w14:textId="1F45724C" w:rsidR="008A3E01" w:rsidRPr="00294D0A" w:rsidRDefault="001D44AC" w:rsidP="0079563D">
      <w:pPr>
        <w:pStyle w:val="Pealkiri2"/>
        <w:numPr>
          <w:ilvl w:val="1"/>
          <w:numId w:val="4"/>
        </w:numPr>
        <w:spacing w:before="0" w:line="360" w:lineRule="auto"/>
        <w:ind w:left="567" w:hanging="567"/>
        <w:rPr>
          <w:szCs w:val="24"/>
        </w:rPr>
      </w:pPr>
      <w:r w:rsidRPr="00294D0A">
        <w:rPr>
          <w:szCs w:val="24"/>
        </w:rPr>
        <w:t xml:space="preserve">Kululoendid koostada vastavalt kehtivatele teetööde tehnilistele kirjeldustele (www.mnt.ee -&gt; Ametist -&gt; Juhendid) 2 eksemplaris </w:t>
      </w:r>
      <w:r w:rsidR="004F682D" w:rsidRPr="00294D0A">
        <w:rPr>
          <w:b/>
          <w:szCs w:val="24"/>
        </w:rPr>
        <w:t xml:space="preserve">.xls </w:t>
      </w:r>
      <w:r w:rsidR="004F682D" w:rsidRPr="00294D0A">
        <w:rPr>
          <w:szCs w:val="24"/>
        </w:rPr>
        <w:t xml:space="preserve">või </w:t>
      </w:r>
      <w:r w:rsidR="004F682D" w:rsidRPr="00294D0A">
        <w:rPr>
          <w:b/>
          <w:szCs w:val="24"/>
        </w:rPr>
        <w:t>.xlsx</w:t>
      </w:r>
      <w:r w:rsidR="004F682D" w:rsidRPr="00294D0A">
        <w:rPr>
          <w:szCs w:val="24"/>
        </w:rPr>
        <w:t xml:space="preserve"> kujul </w:t>
      </w:r>
      <w:r w:rsidRPr="00294D0A">
        <w:rPr>
          <w:szCs w:val="24"/>
        </w:rPr>
        <w:t>(1 eksemplar</w:t>
      </w:r>
      <w:r w:rsidR="004F682D" w:rsidRPr="00294D0A">
        <w:rPr>
          <w:szCs w:val="24"/>
        </w:rPr>
        <w:t xml:space="preserve"> </w:t>
      </w:r>
      <w:r w:rsidRPr="00294D0A">
        <w:rPr>
          <w:szCs w:val="24"/>
        </w:rPr>
        <w:t>tellijale ilma maksumusteta ja 1 maksumustega).</w:t>
      </w:r>
    </w:p>
    <w:p w14:paraId="5F5EE0EA" w14:textId="77777777" w:rsidR="006A7DB5" w:rsidRPr="00294D0A" w:rsidRDefault="006A7DB5" w:rsidP="00832A6E">
      <w:pPr>
        <w:rPr>
          <w:szCs w:val="24"/>
        </w:rPr>
      </w:pPr>
    </w:p>
    <w:p w14:paraId="55E769B7" w14:textId="77777777" w:rsidR="00EC69DD" w:rsidRPr="00294D0A" w:rsidRDefault="00EC69DD" w:rsidP="00832A6E">
      <w:pPr>
        <w:rPr>
          <w:szCs w:val="24"/>
        </w:rPr>
      </w:pPr>
      <w:r w:rsidRPr="00294D0A">
        <w:rPr>
          <w:szCs w:val="24"/>
        </w:rPr>
        <w:t xml:space="preserve">Lisad: </w:t>
      </w:r>
    </w:p>
    <w:p w14:paraId="29CF8339" w14:textId="16A88D59" w:rsidR="00EC69DD" w:rsidRPr="00294D0A" w:rsidRDefault="003C4528" w:rsidP="003B759E">
      <w:pPr>
        <w:pStyle w:val="Loendilik"/>
        <w:numPr>
          <w:ilvl w:val="0"/>
          <w:numId w:val="2"/>
        </w:numPr>
        <w:rPr>
          <w:szCs w:val="24"/>
        </w:rPr>
      </w:pPr>
      <w:r w:rsidRPr="00294D0A">
        <w:rPr>
          <w:szCs w:val="24"/>
        </w:rPr>
        <w:t>Projekteeritava lõigu a</w:t>
      </w:r>
      <w:r w:rsidR="00200ED3" w:rsidRPr="00294D0A">
        <w:rPr>
          <w:szCs w:val="24"/>
        </w:rPr>
        <w:t>sukohaskeem</w:t>
      </w:r>
    </w:p>
    <w:p w14:paraId="4AB3677F" w14:textId="180734F9" w:rsidR="00926318" w:rsidRPr="00294D0A" w:rsidRDefault="00293B5F" w:rsidP="00293B5F">
      <w:pPr>
        <w:pStyle w:val="Loendilik"/>
        <w:numPr>
          <w:ilvl w:val="0"/>
          <w:numId w:val="2"/>
        </w:numPr>
        <w:rPr>
          <w:szCs w:val="24"/>
        </w:rPr>
      </w:pPr>
      <w:r w:rsidRPr="00294D0A">
        <w:rPr>
          <w:szCs w:val="24"/>
        </w:rPr>
        <w:t>Korraldus projekteerimistingimuste andmiseks ja KMH algatamata jätmiseks</w:t>
      </w:r>
    </w:p>
    <w:p w14:paraId="1BC054E3" w14:textId="35F96107" w:rsidR="00E11CC5" w:rsidRPr="00F2756B" w:rsidRDefault="00B53F56" w:rsidP="00F2756B">
      <w:pPr>
        <w:pStyle w:val="Loendilik"/>
        <w:numPr>
          <w:ilvl w:val="0"/>
          <w:numId w:val="2"/>
        </w:numPr>
        <w:rPr>
          <w:szCs w:val="24"/>
        </w:rPr>
        <w:sectPr w:rsidR="00E11CC5" w:rsidRPr="00F2756B" w:rsidSect="005977B2">
          <w:footerReference w:type="default" r:id="rId10"/>
          <w:pgSz w:w="11906" w:h="16838"/>
          <w:pgMar w:top="1417" w:right="1417" w:bottom="1417" w:left="1417" w:header="708" w:footer="708" w:gutter="0"/>
          <w:cols w:space="708"/>
          <w:titlePg/>
          <w:docGrid w:linePitch="360"/>
        </w:sectPr>
      </w:pPr>
      <w:r w:rsidRPr="00294D0A">
        <w:rPr>
          <w:szCs w:val="24"/>
        </w:rPr>
        <w:t>Nõuded töövõtjale</w:t>
      </w:r>
    </w:p>
    <w:p w14:paraId="4B199E6E" w14:textId="67A79955" w:rsidR="00551614" w:rsidRPr="00294D0A" w:rsidRDefault="00974F6E" w:rsidP="00F2756B">
      <w:pPr>
        <w:jc w:val="right"/>
        <w:rPr>
          <w:szCs w:val="24"/>
        </w:rPr>
      </w:pPr>
      <w:r w:rsidRPr="00294D0A">
        <w:rPr>
          <w:szCs w:val="24"/>
        </w:rPr>
        <w:lastRenderedPageBreak/>
        <w:t xml:space="preserve">Lisa </w:t>
      </w:r>
      <w:r w:rsidR="003A0B6D" w:rsidRPr="00294D0A">
        <w:rPr>
          <w:szCs w:val="24"/>
        </w:rPr>
        <w:t>1</w:t>
      </w:r>
      <w:r w:rsidRPr="00294D0A">
        <w:rPr>
          <w:szCs w:val="24"/>
        </w:rPr>
        <w:t xml:space="preserve"> </w:t>
      </w:r>
      <w:r w:rsidR="004A0CA7" w:rsidRPr="00294D0A">
        <w:rPr>
          <w:szCs w:val="24"/>
        </w:rPr>
        <w:t>Projekteeritava lõigu asukohaskeem</w:t>
      </w:r>
    </w:p>
    <w:p w14:paraId="12319947" w14:textId="77777777" w:rsidR="00551614" w:rsidRPr="00294D0A" w:rsidRDefault="00551614" w:rsidP="00F41358">
      <w:pPr>
        <w:rPr>
          <w:b/>
          <w:szCs w:val="24"/>
        </w:rPr>
      </w:pPr>
    </w:p>
    <w:p w14:paraId="37120F41" w14:textId="77777777" w:rsidR="00437716" w:rsidRDefault="00551614" w:rsidP="00437716">
      <w:pPr>
        <w:rPr>
          <w:szCs w:val="24"/>
        </w:rPr>
      </w:pPr>
      <w:r w:rsidRPr="00294D0A">
        <w:rPr>
          <w:b/>
          <w:noProof/>
          <w:szCs w:val="24"/>
        </w:rPr>
        <w:drawing>
          <wp:inline distT="0" distB="0" distL="0" distR="0" wp14:anchorId="201AF806" wp14:editId="6B352CC2">
            <wp:extent cx="6128794" cy="5925312"/>
            <wp:effectExtent l="0" t="0" r="5715" b="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8471" cy="5973340"/>
                    </a:xfrm>
                    <a:prstGeom prst="rect">
                      <a:avLst/>
                    </a:prstGeom>
                    <a:noFill/>
                    <a:ln>
                      <a:noFill/>
                    </a:ln>
                  </pic:spPr>
                </pic:pic>
              </a:graphicData>
            </a:graphic>
          </wp:inline>
        </w:drawing>
      </w:r>
    </w:p>
    <w:p w14:paraId="105CB18C" w14:textId="77777777" w:rsidR="00437716" w:rsidRDefault="00437716" w:rsidP="00437716">
      <w:pPr>
        <w:rPr>
          <w:szCs w:val="24"/>
        </w:rPr>
      </w:pPr>
    </w:p>
    <w:p w14:paraId="4F2A668E" w14:textId="77777777" w:rsidR="00437716" w:rsidRDefault="00437716" w:rsidP="00437716">
      <w:pPr>
        <w:rPr>
          <w:szCs w:val="24"/>
        </w:rPr>
      </w:pPr>
    </w:p>
    <w:p w14:paraId="1A79724F" w14:textId="77777777" w:rsidR="00437716" w:rsidRDefault="00437716" w:rsidP="00437716">
      <w:pPr>
        <w:rPr>
          <w:szCs w:val="24"/>
        </w:rPr>
      </w:pPr>
    </w:p>
    <w:p w14:paraId="1C901F63" w14:textId="77777777" w:rsidR="00437716" w:rsidRDefault="00437716" w:rsidP="00437716">
      <w:pPr>
        <w:rPr>
          <w:szCs w:val="24"/>
        </w:rPr>
      </w:pPr>
    </w:p>
    <w:p w14:paraId="0109AB02" w14:textId="77777777" w:rsidR="00437716" w:rsidRDefault="00437716" w:rsidP="00437716">
      <w:pPr>
        <w:rPr>
          <w:szCs w:val="24"/>
        </w:rPr>
      </w:pPr>
    </w:p>
    <w:p w14:paraId="67336D96" w14:textId="77777777" w:rsidR="00437716" w:rsidRDefault="00437716" w:rsidP="00437716">
      <w:pPr>
        <w:rPr>
          <w:szCs w:val="24"/>
        </w:rPr>
      </w:pPr>
    </w:p>
    <w:p w14:paraId="09518FC2" w14:textId="77777777" w:rsidR="00437716" w:rsidRDefault="00437716" w:rsidP="00437716">
      <w:pPr>
        <w:rPr>
          <w:szCs w:val="24"/>
        </w:rPr>
      </w:pPr>
    </w:p>
    <w:p w14:paraId="667FEB91" w14:textId="77777777" w:rsidR="00437716" w:rsidRDefault="00437716" w:rsidP="00437716">
      <w:pPr>
        <w:rPr>
          <w:szCs w:val="24"/>
        </w:rPr>
      </w:pPr>
    </w:p>
    <w:p w14:paraId="5CDB2F7B" w14:textId="77777777" w:rsidR="00437716" w:rsidRDefault="00437716" w:rsidP="00437716">
      <w:pPr>
        <w:rPr>
          <w:szCs w:val="24"/>
        </w:rPr>
      </w:pPr>
    </w:p>
    <w:p w14:paraId="65F02A3A" w14:textId="77777777" w:rsidR="00437716" w:rsidRDefault="00437716" w:rsidP="00437716">
      <w:pPr>
        <w:rPr>
          <w:szCs w:val="24"/>
        </w:rPr>
      </w:pPr>
    </w:p>
    <w:p w14:paraId="5761A6A7" w14:textId="77777777" w:rsidR="00437716" w:rsidRDefault="00437716" w:rsidP="00437716">
      <w:pPr>
        <w:rPr>
          <w:szCs w:val="24"/>
        </w:rPr>
      </w:pPr>
    </w:p>
    <w:p w14:paraId="289A9204" w14:textId="77777777" w:rsidR="00437716" w:rsidRDefault="00437716" w:rsidP="00437716">
      <w:pPr>
        <w:rPr>
          <w:szCs w:val="24"/>
        </w:rPr>
      </w:pPr>
    </w:p>
    <w:p w14:paraId="57A720C9" w14:textId="77777777" w:rsidR="00437716" w:rsidRDefault="00437716" w:rsidP="00437716">
      <w:pPr>
        <w:rPr>
          <w:szCs w:val="24"/>
        </w:rPr>
      </w:pPr>
    </w:p>
    <w:p w14:paraId="6F1045FD" w14:textId="77777777" w:rsidR="00437716" w:rsidRDefault="00437716" w:rsidP="00437716">
      <w:pPr>
        <w:rPr>
          <w:szCs w:val="24"/>
        </w:rPr>
      </w:pPr>
    </w:p>
    <w:p w14:paraId="3AF27114" w14:textId="77777777" w:rsidR="00437716" w:rsidRDefault="00437716" w:rsidP="00437716">
      <w:pPr>
        <w:rPr>
          <w:szCs w:val="24"/>
        </w:rPr>
      </w:pPr>
    </w:p>
    <w:p w14:paraId="5E718FBF" w14:textId="77777777" w:rsidR="00437716" w:rsidRDefault="00437716" w:rsidP="00437716">
      <w:pPr>
        <w:rPr>
          <w:szCs w:val="24"/>
        </w:rPr>
      </w:pPr>
    </w:p>
    <w:p w14:paraId="2BC058BF" w14:textId="45A480AF" w:rsidR="003A4B1B" w:rsidRPr="00294D0A" w:rsidRDefault="00446FB2" w:rsidP="00437716">
      <w:pPr>
        <w:rPr>
          <w:szCs w:val="24"/>
        </w:rPr>
      </w:pPr>
      <w:r w:rsidRPr="00294D0A">
        <w:rPr>
          <w:szCs w:val="24"/>
        </w:rPr>
        <w:t xml:space="preserve">Heiko Ojavee, Maanteeamet, </w:t>
      </w:r>
      <w:hyperlink r:id="rId12" w:history="1">
        <w:r w:rsidR="00294D0A" w:rsidRPr="00294D0A">
          <w:rPr>
            <w:rStyle w:val="Hperlink"/>
            <w:szCs w:val="24"/>
          </w:rPr>
          <w:t>heiko.ojavee@mnt.ee</w:t>
        </w:r>
      </w:hyperlink>
    </w:p>
    <w:sectPr w:rsidR="003A4B1B" w:rsidRPr="00294D0A" w:rsidSect="003A0B6D">
      <w:headerReference w:type="default" r:id="rId13"/>
      <w:footerReference w:type="default" r:id="rId14"/>
      <w:pgSz w:w="11906" w:h="16838"/>
      <w:pgMar w:top="1021" w:right="1133"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8E365" w14:textId="77777777" w:rsidR="00CD5A04" w:rsidRDefault="00CD5A04">
      <w:r>
        <w:separator/>
      </w:r>
    </w:p>
  </w:endnote>
  <w:endnote w:type="continuationSeparator" w:id="0">
    <w:p w14:paraId="07F45231" w14:textId="77777777" w:rsidR="00CD5A04" w:rsidRDefault="00CD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8843"/>
      <w:docPartObj>
        <w:docPartGallery w:val="Page Numbers (Bottom of Page)"/>
        <w:docPartUnique/>
      </w:docPartObj>
    </w:sdtPr>
    <w:sdtEndPr/>
    <w:sdtContent>
      <w:p w14:paraId="3AE0D9A0" w14:textId="77777777" w:rsidR="00CD5A04" w:rsidRDefault="00CD5A04">
        <w:pPr>
          <w:pStyle w:val="Jalus"/>
          <w:jc w:val="right"/>
        </w:pPr>
        <w:r>
          <w:fldChar w:fldCharType="begin"/>
        </w:r>
        <w:r>
          <w:instrText xml:space="preserve"> PAGE   \* MERGEFORMAT </w:instrText>
        </w:r>
        <w:r>
          <w:fldChar w:fldCharType="separate"/>
        </w:r>
        <w:r w:rsidR="00D64357">
          <w:rPr>
            <w:noProof/>
          </w:rPr>
          <w:t>5</w:t>
        </w:r>
        <w:r>
          <w:rPr>
            <w:noProof/>
          </w:rPr>
          <w:fldChar w:fldCharType="end"/>
        </w:r>
      </w:p>
    </w:sdtContent>
  </w:sdt>
  <w:p w14:paraId="5F09AA3C" w14:textId="77777777" w:rsidR="00CD5A04" w:rsidRDefault="00CD5A04">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9BE5D" w14:textId="77777777" w:rsidR="00CD5A04" w:rsidRDefault="00CD5A04">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DB8C6" w14:textId="77777777" w:rsidR="00CD5A04" w:rsidRDefault="00CD5A04">
      <w:r>
        <w:separator/>
      </w:r>
    </w:p>
  </w:footnote>
  <w:footnote w:type="continuationSeparator" w:id="0">
    <w:p w14:paraId="66EFDDCC" w14:textId="77777777" w:rsidR="00CD5A04" w:rsidRDefault="00CD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F3715" w14:textId="77777777" w:rsidR="00CD5A04" w:rsidRPr="00437716" w:rsidRDefault="00CD5A04" w:rsidP="00437716">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Pealkiri2"/>
      <w:lvlText w:val="%1.%2."/>
      <w:lvlJc w:val="left"/>
      <w:pPr>
        <w:tabs>
          <w:tab w:val="num" w:pos="737"/>
        </w:tabs>
        <w:ind w:left="737" w:hanging="73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4"/>
    <w:multiLevelType w:val="singleLevel"/>
    <w:tmpl w:val="00000004"/>
    <w:name w:val="WW8Num5"/>
    <w:lvl w:ilvl="0">
      <w:numFmt w:val="bullet"/>
      <w:lvlText w:val="-"/>
      <w:lvlJc w:val="left"/>
      <w:pPr>
        <w:tabs>
          <w:tab w:val="num" w:pos="0"/>
        </w:tabs>
        <w:ind w:left="786" w:hanging="360"/>
      </w:pPr>
      <w:rPr>
        <w:rFonts w:ascii="Times New Roman" w:hAnsi="Times New Roman"/>
        <w:b/>
      </w:rPr>
    </w:lvl>
  </w:abstractNum>
  <w:abstractNum w:abstractNumId="2" w15:restartNumberingAfterBreak="0">
    <w:nsid w:val="0FE91AAE"/>
    <w:multiLevelType w:val="multilevel"/>
    <w:tmpl w:val="7A72F5C6"/>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40C50"/>
    <w:multiLevelType w:val="hybridMultilevel"/>
    <w:tmpl w:val="9484250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176294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67065A"/>
    <w:multiLevelType w:val="multilevel"/>
    <w:tmpl w:val="399EC296"/>
    <w:lvl w:ilvl="0">
      <w:start w:val="1"/>
      <w:numFmt w:val="decimal"/>
      <w:pStyle w:val="Kehatekst"/>
      <w:suff w:val="space"/>
      <w:lvlText w:val="%1."/>
      <w:lvlJc w:val="left"/>
      <w:pPr>
        <w:ind w:left="567" w:hanging="567"/>
      </w:pPr>
      <w:rPr>
        <w:rFonts w:hint="default"/>
        <w:b/>
      </w:rPr>
    </w:lvl>
    <w:lvl w:ilvl="1">
      <w:start w:val="1"/>
      <w:numFmt w:val="decimal"/>
      <w:isLgl/>
      <w:suff w:val="space"/>
      <w:lvlText w:val="%1.%2."/>
      <w:lvlJc w:val="left"/>
      <w:pPr>
        <w:ind w:left="963" w:hanging="396"/>
      </w:pPr>
      <w:rPr>
        <w:rFonts w:ascii="Times New Roman" w:hAnsi="Times New Roman" w:cs="Times New Roman" w:hint="default"/>
        <w:b/>
        <w:i w:val="0"/>
        <w:color w:val="auto"/>
        <w:sz w:val="24"/>
        <w:szCs w:val="24"/>
      </w:rPr>
    </w:lvl>
    <w:lvl w:ilvl="2">
      <w:start w:val="1"/>
      <w:numFmt w:val="decimal"/>
      <w:isLgl/>
      <w:suff w:val="space"/>
      <w:lvlText w:val="%1.%2.%3."/>
      <w:lvlJc w:val="left"/>
      <w:pPr>
        <w:ind w:left="738" w:hanging="171"/>
      </w:pPr>
      <w:rPr>
        <w:rFonts w:hint="default"/>
        <w:sz w:val="22"/>
        <w:szCs w:val="22"/>
      </w:rPr>
    </w:lvl>
    <w:lvl w:ilvl="3">
      <w:start w:val="1"/>
      <w:numFmt w:val="decimal"/>
      <w:isLgl/>
      <w:suff w:val="space"/>
      <w:lvlText w:val="%1.%2.%3.%4."/>
      <w:lvlJc w:val="left"/>
      <w:pPr>
        <w:ind w:left="1800" w:hanging="720"/>
      </w:pPr>
      <w:rPr>
        <w:rFonts w:hint="default"/>
      </w:rPr>
    </w:lvl>
    <w:lvl w:ilvl="4">
      <w:start w:val="1"/>
      <w:numFmt w:val="decimal"/>
      <w:isLgl/>
      <w:suff w:val="space"/>
      <w:lvlText w:val="%1.%2.%3.%4.%5."/>
      <w:lvlJc w:val="left"/>
      <w:pPr>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55086D93"/>
    <w:multiLevelType w:val="multilevel"/>
    <w:tmpl w:val="1F8A7AF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50B2B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7E6695"/>
    <w:multiLevelType w:val="multilevel"/>
    <w:tmpl w:val="27AA25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20" w:hanging="420"/>
      </w:pPr>
      <w:rPr>
        <w:i w:val="0"/>
        <w:color w:val="auto"/>
      </w:rPr>
    </w:lvl>
    <w:lvl w:ilvl="2">
      <w:start w:val="1"/>
      <w:numFmt w:val="decimal"/>
      <w:lvlText w:val="%1.%2.%3."/>
      <w:lvlJc w:val="left"/>
      <w:pPr>
        <w:tabs>
          <w:tab w:val="num" w:pos="426"/>
        </w:tabs>
        <w:ind w:left="1146" w:hanging="720"/>
      </w:pPr>
      <w:rPr>
        <w:color w:val="auto"/>
      </w:rPr>
    </w:lvl>
    <w:lvl w:ilvl="3">
      <w:start w:val="1"/>
      <w:numFmt w:val="decimal"/>
      <w:lvlText w:val="%1.%2.%3.%4."/>
      <w:lvlJc w:val="left"/>
      <w:pPr>
        <w:tabs>
          <w:tab w:val="num" w:pos="993"/>
        </w:tabs>
        <w:ind w:left="1713" w:hanging="720"/>
      </w:pPr>
    </w:lvl>
    <w:lvl w:ilvl="4">
      <w:start w:val="1"/>
      <w:numFmt w:val="decimal"/>
      <w:lvlText w:val="%1.%2.%3.%4.%5."/>
      <w:lvlJc w:val="left"/>
      <w:pPr>
        <w:tabs>
          <w:tab w:val="num" w:pos="1418"/>
        </w:tabs>
        <w:ind w:left="2498"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7"/>
  </w:num>
  <w:num w:numId="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BB"/>
    <w:rsid w:val="000047AF"/>
    <w:rsid w:val="00004976"/>
    <w:rsid w:val="00004A43"/>
    <w:rsid w:val="000063B4"/>
    <w:rsid w:val="00006ACC"/>
    <w:rsid w:val="00012554"/>
    <w:rsid w:val="00013F93"/>
    <w:rsid w:val="00014A26"/>
    <w:rsid w:val="0001523F"/>
    <w:rsid w:val="00015EBE"/>
    <w:rsid w:val="00016194"/>
    <w:rsid w:val="0001671E"/>
    <w:rsid w:val="000170F1"/>
    <w:rsid w:val="00022B7F"/>
    <w:rsid w:val="000241A1"/>
    <w:rsid w:val="00025A0F"/>
    <w:rsid w:val="00027A31"/>
    <w:rsid w:val="0003052C"/>
    <w:rsid w:val="00030BDF"/>
    <w:rsid w:val="0003230E"/>
    <w:rsid w:val="00032B5A"/>
    <w:rsid w:val="00032C1D"/>
    <w:rsid w:val="000359FC"/>
    <w:rsid w:val="000378D5"/>
    <w:rsid w:val="000414DE"/>
    <w:rsid w:val="000445FD"/>
    <w:rsid w:val="00047DC3"/>
    <w:rsid w:val="000504B0"/>
    <w:rsid w:val="00050A0E"/>
    <w:rsid w:val="000517A5"/>
    <w:rsid w:val="000541BA"/>
    <w:rsid w:val="00054530"/>
    <w:rsid w:val="00054F4E"/>
    <w:rsid w:val="00056047"/>
    <w:rsid w:val="00056982"/>
    <w:rsid w:val="0006263E"/>
    <w:rsid w:val="00063AC3"/>
    <w:rsid w:val="00064EF1"/>
    <w:rsid w:val="0006515A"/>
    <w:rsid w:val="00066187"/>
    <w:rsid w:val="00067E7A"/>
    <w:rsid w:val="00073773"/>
    <w:rsid w:val="0007419D"/>
    <w:rsid w:val="00090337"/>
    <w:rsid w:val="00090A3E"/>
    <w:rsid w:val="00092B9C"/>
    <w:rsid w:val="00092FA5"/>
    <w:rsid w:val="00094463"/>
    <w:rsid w:val="00095063"/>
    <w:rsid w:val="00095587"/>
    <w:rsid w:val="00096501"/>
    <w:rsid w:val="000A0708"/>
    <w:rsid w:val="000A1E55"/>
    <w:rsid w:val="000A6442"/>
    <w:rsid w:val="000A7A09"/>
    <w:rsid w:val="000B0F06"/>
    <w:rsid w:val="000B3585"/>
    <w:rsid w:val="000B47CF"/>
    <w:rsid w:val="000B55FE"/>
    <w:rsid w:val="000C0079"/>
    <w:rsid w:val="000C239B"/>
    <w:rsid w:val="000C3BB4"/>
    <w:rsid w:val="000C46D2"/>
    <w:rsid w:val="000C5271"/>
    <w:rsid w:val="000C7456"/>
    <w:rsid w:val="000C79AD"/>
    <w:rsid w:val="000C7D80"/>
    <w:rsid w:val="000D1E31"/>
    <w:rsid w:val="000D1F46"/>
    <w:rsid w:val="000D2AFB"/>
    <w:rsid w:val="000D309B"/>
    <w:rsid w:val="000E0AEC"/>
    <w:rsid w:val="000E0FF8"/>
    <w:rsid w:val="000E1152"/>
    <w:rsid w:val="000E2F6A"/>
    <w:rsid w:val="000E42F3"/>
    <w:rsid w:val="000E707D"/>
    <w:rsid w:val="000E7B64"/>
    <w:rsid w:val="000F0E0B"/>
    <w:rsid w:val="000F2410"/>
    <w:rsid w:val="000F2C0D"/>
    <w:rsid w:val="000F3B3B"/>
    <w:rsid w:val="000F3F6B"/>
    <w:rsid w:val="000F4D5C"/>
    <w:rsid w:val="000F557E"/>
    <w:rsid w:val="000F5FCB"/>
    <w:rsid w:val="0010104D"/>
    <w:rsid w:val="001034D2"/>
    <w:rsid w:val="00104498"/>
    <w:rsid w:val="00104A94"/>
    <w:rsid w:val="00104FBB"/>
    <w:rsid w:val="0010599C"/>
    <w:rsid w:val="00106123"/>
    <w:rsid w:val="00106655"/>
    <w:rsid w:val="00107460"/>
    <w:rsid w:val="00107801"/>
    <w:rsid w:val="0011039A"/>
    <w:rsid w:val="00110AB8"/>
    <w:rsid w:val="00111746"/>
    <w:rsid w:val="00111DB4"/>
    <w:rsid w:val="001128DF"/>
    <w:rsid w:val="001158A2"/>
    <w:rsid w:val="00117B4F"/>
    <w:rsid w:val="00120594"/>
    <w:rsid w:val="001240FD"/>
    <w:rsid w:val="00126B82"/>
    <w:rsid w:val="00126F97"/>
    <w:rsid w:val="00130355"/>
    <w:rsid w:val="00131B36"/>
    <w:rsid w:val="001431DB"/>
    <w:rsid w:val="00146673"/>
    <w:rsid w:val="00150B63"/>
    <w:rsid w:val="001540E0"/>
    <w:rsid w:val="0015416C"/>
    <w:rsid w:val="00155673"/>
    <w:rsid w:val="00162357"/>
    <w:rsid w:val="00162F19"/>
    <w:rsid w:val="001631DE"/>
    <w:rsid w:val="00164920"/>
    <w:rsid w:val="00170151"/>
    <w:rsid w:val="00174038"/>
    <w:rsid w:val="00176327"/>
    <w:rsid w:val="00185570"/>
    <w:rsid w:val="00186365"/>
    <w:rsid w:val="00186411"/>
    <w:rsid w:val="00186E48"/>
    <w:rsid w:val="0019266F"/>
    <w:rsid w:val="00196879"/>
    <w:rsid w:val="00197147"/>
    <w:rsid w:val="001A14BF"/>
    <w:rsid w:val="001A17F5"/>
    <w:rsid w:val="001A22EA"/>
    <w:rsid w:val="001A34CF"/>
    <w:rsid w:val="001A6677"/>
    <w:rsid w:val="001B446F"/>
    <w:rsid w:val="001B70AA"/>
    <w:rsid w:val="001B7E66"/>
    <w:rsid w:val="001C32F0"/>
    <w:rsid w:val="001C3700"/>
    <w:rsid w:val="001C6DDB"/>
    <w:rsid w:val="001D023F"/>
    <w:rsid w:val="001D0403"/>
    <w:rsid w:val="001D250B"/>
    <w:rsid w:val="001D2B4A"/>
    <w:rsid w:val="001D43DD"/>
    <w:rsid w:val="001D44AC"/>
    <w:rsid w:val="001D45C4"/>
    <w:rsid w:val="001D65F8"/>
    <w:rsid w:val="001E1AC9"/>
    <w:rsid w:val="001E495C"/>
    <w:rsid w:val="001E6D13"/>
    <w:rsid w:val="001F2F5B"/>
    <w:rsid w:val="001F4DB7"/>
    <w:rsid w:val="001F5D71"/>
    <w:rsid w:val="001F64C8"/>
    <w:rsid w:val="001F7666"/>
    <w:rsid w:val="001F79D4"/>
    <w:rsid w:val="00200ED3"/>
    <w:rsid w:val="00201366"/>
    <w:rsid w:val="0020182A"/>
    <w:rsid w:val="00206B7B"/>
    <w:rsid w:val="00210A41"/>
    <w:rsid w:val="002202E1"/>
    <w:rsid w:val="002217D2"/>
    <w:rsid w:val="00222894"/>
    <w:rsid w:val="00223FF2"/>
    <w:rsid w:val="0022638C"/>
    <w:rsid w:val="00226534"/>
    <w:rsid w:val="00226666"/>
    <w:rsid w:val="00232D78"/>
    <w:rsid w:val="00234E28"/>
    <w:rsid w:val="00242EAC"/>
    <w:rsid w:val="00244293"/>
    <w:rsid w:val="002444D6"/>
    <w:rsid w:val="0024577F"/>
    <w:rsid w:val="00250FB4"/>
    <w:rsid w:val="002535C2"/>
    <w:rsid w:val="002548AB"/>
    <w:rsid w:val="0025579D"/>
    <w:rsid w:val="00257E50"/>
    <w:rsid w:val="00260DFF"/>
    <w:rsid w:val="002610B6"/>
    <w:rsid w:val="00261F04"/>
    <w:rsid w:val="002636AF"/>
    <w:rsid w:val="00264424"/>
    <w:rsid w:val="00264AB0"/>
    <w:rsid w:val="002653FC"/>
    <w:rsid w:val="002707A4"/>
    <w:rsid w:val="00286A77"/>
    <w:rsid w:val="002870FA"/>
    <w:rsid w:val="0028751D"/>
    <w:rsid w:val="0028766C"/>
    <w:rsid w:val="00293B5F"/>
    <w:rsid w:val="00294A5F"/>
    <w:rsid w:val="00294D0A"/>
    <w:rsid w:val="002A03E4"/>
    <w:rsid w:val="002A09B9"/>
    <w:rsid w:val="002A09FC"/>
    <w:rsid w:val="002A0C1D"/>
    <w:rsid w:val="002A108E"/>
    <w:rsid w:val="002A22D7"/>
    <w:rsid w:val="002A27D9"/>
    <w:rsid w:val="002A5205"/>
    <w:rsid w:val="002A583A"/>
    <w:rsid w:val="002A7755"/>
    <w:rsid w:val="002B092E"/>
    <w:rsid w:val="002C1690"/>
    <w:rsid w:val="002C6BC8"/>
    <w:rsid w:val="002D1268"/>
    <w:rsid w:val="002D36C1"/>
    <w:rsid w:val="002D5664"/>
    <w:rsid w:val="002D5F81"/>
    <w:rsid w:val="002D6299"/>
    <w:rsid w:val="002D687D"/>
    <w:rsid w:val="002D6D18"/>
    <w:rsid w:val="002D75A4"/>
    <w:rsid w:val="002E10F4"/>
    <w:rsid w:val="002E337A"/>
    <w:rsid w:val="002F3A4A"/>
    <w:rsid w:val="002F4BFA"/>
    <w:rsid w:val="002F5603"/>
    <w:rsid w:val="002F5ED4"/>
    <w:rsid w:val="002F7994"/>
    <w:rsid w:val="00302B58"/>
    <w:rsid w:val="003054B2"/>
    <w:rsid w:val="00306E7C"/>
    <w:rsid w:val="00307D0C"/>
    <w:rsid w:val="00310A0E"/>
    <w:rsid w:val="00312FD2"/>
    <w:rsid w:val="00313E5B"/>
    <w:rsid w:val="0031513F"/>
    <w:rsid w:val="0031693E"/>
    <w:rsid w:val="003213F5"/>
    <w:rsid w:val="003259D5"/>
    <w:rsid w:val="003319A6"/>
    <w:rsid w:val="00331EA2"/>
    <w:rsid w:val="00332B76"/>
    <w:rsid w:val="00337D83"/>
    <w:rsid w:val="0034294C"/>
    <w:rsid w:val="003451F2"/>
    <w:rsid w:val="00347179"/>
    <w:rsid w:val="00352124"/>
    <w:rsid w:val="0035223E"/>
    <w:rsid w:val="003526BB"/>
    <w:rsid w:val="00353CA0"/>
    <w:rsid w:val="00354E73"/>
    <w:rsid w:val="00360B75"/>
    <w:rsid w:val="00364D78"/>
    <w:rsid w:val="00367082"/>
    <w:rsid w:val="003734AF"/>
    <w:rsid w:val="0037573B"/>
    <w:rsid w:val="00382AB5"/>
    <w:rsid w:val="003831A4"/>
    <w:rsid w:val="00383D47"/>
    <w:rsid w:val="00383F77"/>
    <w:rsid w:val="00386C8A"/>
    <w:rsid w:val="0038754A"/>
    <w:rsid w:val="00391694"/>
    <w:rsid w:val="00391F20"/>
    <w:rsid w:val="0039213A"/>
    <w:rsid w:val="00393C7D"/>
    <w:rsid w:val="00394119"/>
    <w:rsid w:val="003947EA"/>
    <w:rsid w:val="003A05D6"/>
    <w:rsid w:val="003A073E"/>
    <w:rsid w:val="003A0B6D"/>
    <w:rsid w:val="003A19EE"/>
    <w:rsid w:val="003A4B1B"/>
    <w:rsid w:val="003A4CBF"/>
    <w:rsid w:val="003A5583"/>
    <w:rsid w:val="003A563F"/>
    <w:rsid w:val="003A6ACC"/>
    <w:rsid w:val="003A7662"/>
    <w:rsid w:val="003B1E55"/>
    <w:rsid w:val="003B48CF"/>
    <w:rsid w:val="003B572E"/>
    <w:rsid w:val="003B6F12"/>
    <w:rsid w:val="003B7000"/>
    <w:rsid w:val="003B759E"/>
    <w:rsid w:val="003B7EA6"/>
    <w:rsid w:val="003B7FB5"/>
    <w:rsid w:val="003C0045"/>
    <w:rsid w:val="003C057C"/>
    <w:rsid w:val="003C218E"/>
    <w:rsid w:val="003C3702"/>
    <w:rsid w:val="003C4528"/>
    <w:rsid w:val="003D2E41"/>
    <w:rsid w:val="003D4764"/>
    <w:rsid w:val="003D49D8"/>
    <w:rsid w:val="003D5FF0"/>
    <w:rsid w:val="003D6761"/>
    <w:rsid w:val="003D6A65"/>
    <w:rsid w:val="003D6C68"/>
    <w:rsid w:val="003E00C9"/>
    <w:rsid w:val="003E3526"/>
    <w:rsid w:val="003E5C4B"/>
    <w:rsid w:val="003E66E2"/>
    <w:rsid w:val="003E7569"/>
    <w:rsid w:val="003F006B"/>
    <w:rsid w:val="003F058F"/>
    <w:rsid w:val="003F2619"/>
    <w:rsid w:val="003F2B01"/>
    <w:rsid w:val="003F5090"/>
    <w:rsid w:val="00402B49"/>
    <w:rsid w:val="0040305B"/>
    <w:rsid w:val="004051C2"/>
    <w:rsid w:val="004056A7"/>
    <w:rsid w:val="004075C8"/>
    <w:rsid w:val="004078F8"/>
    <w:rsid w:val="00412087"/>
    <w:rsid w:val="004128D2"/>
    <w:rsid w:val="0041380E"/>
    <w:rsid w:val="00414FEF"/>
    <w:rsid w:val="0042078D"/>
    <w:rsid w:val="00422466"/>
    <w:rsid w:val="0043196A"/>
    <w:rsid w:val="00435295"/>
    <w:rsid w:val="00437716"/>
    <w:rsid w:val="004423E1"/>
    <w:rsid w:val="00442A4F"/>
    <w:rsid w:val="00444E9B"/>
    <w:rsid w:val="00445571"/>
    <w:rsid w:val="00446FB2"/>
    <w:rsid w:val="00447F85"/>
    <w:rsid w:val="0045147F"/>
    <w:rsid w:val="00455103"/>
    <w:rsid w:val="00456CDA"/>
    <w:rsid w:val="004571EE"/>
    <w:rsid w:val="00462C0B"/>
    <w:rsid w:val="0046354E"/>
    <w:rsid w:val="0046712B"/>
    <w:rsid w:val="00474898"/>
    <w:rsid w:val="004819BA"/>
    <w:rsid w:val="004824AA"/>
    <w:rsid w:val="00483A59"/>
    <w:rsid w:val="00484D49"/>
    <w:rsid w:val="0048649E"/>
    <w:rsid w:val="0048722A"/>
    <w:rsid w:val="0049012C"/>
    <w:rsid w:val="00490434"/>
    <w:rsid w:val="00490720"/>
    <w:rsid w:val="00490A6B"/>
    <w:rsid w:val="00491E9C"/>
    <w:rsid w:val="004A00BF"/>
    <w:rsid w:val="004A0CA7"/>
    <w:rsid w:val="004A14AB"/>
    <w:rsid w:val="004A32B4"/>
    <w:rsid w:val="004A4991"/>
    <w:rsid w:val="004A5A12"/>
    <w:rsid w:val="004A657E"/>
    <w:rsid w:val="004A7506"/>
    <w:rsid w:val="004B1372"/>
    <w:rsid w:val="004B1F73"/>
    <w:rsid w:val="004B314A"/>
    <w:rsid w:val="004B3EBB"/>
    <w:rsid w:val="004B4908"/>
    <w:rsid w:val="004B4B11"/>
    <w:rsid w:val="004B6014"/>
    <w:rsid w:val="004B63C0"/>
    <w:rsid w:val="004B7E8B"/>
    <w:rsid w:val="004C0F9D"/>
    <w:rsid w:val="004C1EAD"/>
    <w:rsid w:val="004C3824"/>
    <w:rsid w:val="004C5728"/>
    <w:rsid w:val="004C5FA9"/>
    <w:rsid w:val="004C60F7"/>
    <w:rsid w:val="004C66A8"/>
    <w:rsid w:val="004C77A8"/>
    <w:rsid w:val="004D1079"/>
    <w:rsid w:val="004D5D5B"/>
    <w:rsid w:val="004E2B63"/>
    <w:rsid w:val="004E302C"/>
    <w:rsid w:val="004E3B3F"/>
    <w:rsid w:val="004E7DF3"/>
    <w:rsid w:val="004F0A74"/>
    <w:rsid w:val="004F5CD2"/>
    <w:rsid w:val="004F682D"/>
    <w:rsid w:val="005018B5"/>
    <w:rsid w:val="00503C60"/>
    <w:rsid w:val="005045E4"/>
    <w:rsid w:val="00512412"/>
    <w:rsid w:val="005137D7"/>
    <w:rsid w:val="00517343"/>
    <w:rsid w:val="0051789F"/>
    <w:rsid w:val="00522268"/>
    <w:rsid w:val="00523274"/>
    <w:rsid w:val="00523578"/>
    <w:rsid w:val="00523722"/>
    <w:rsid w:val="00523E74"/>
    <w:rsid w:val="0053146C"/>
    <w:rsid w:val="005326DB"/>
    <w:rsid w:val="00532BF0"/>
    <w:rsid w:val="00533CE7"/>
    <w:rsid w:val="00534263"/>
    <w:rsid w:val="00535166"/>
    <w:rsid w:val="005408D7"/>
    <w:rsid w:val="00542B57"/>
    <w:rsid w:val="00550C56"/>
    <w:rsid w:val="00551614"/>
    <w:rsid w:val="00551874"/>
    <w:rsid w:val="00554E6D"/>
    <w:rsid w:val="0055574E"/>
    <w:rsid w:val="005655A9"/>
    <w:rsid w:val="005721B1"/>
    <w:rsid w:val="00575F49"/>
    <w:rsid w:val="0057667A"/>
    <w:rsid w:val="00580B96"/>
    <w:rsid w:val="0058327B"/>
    <w:rsid w:val="00584B66"/>
    <w:rsid w:val="0058513C"/>
    <w:rsid w:val="00586576"/>
    <w:rsid w:val="00586A6C"/>
    <w:rsid w:val="00587D41"/>
    <w:rsid w:val="005913F6"/>
    <w:rsid w:val="00592C29"/>
    <w:rsid w:val="00593B0F"/>
    <w:rsid w:val="005944E5"/>
    <w:rsid w:val="005977B2"/>
    <w:rsid w:val="005A2DC2"/>
    <w:rsid w:val="005A5540"/>
    <w:rsid w:val="005A55D6"/>
    <w:rsid w:val="005B310A"/>
    <w:rsid w:val="005B6446"/>
    <w:rsid w:val="005B7EA6"/>
    <w:rsid w:val="005C0062"/>
    <w:rsid w:val="005C0CC2"/>
    <w:rsid w:val="005C13FF"/>
    <w:rsid w:val="005C1DCD"/>
    <w:rsid w:val="005C620A"/>
    <w:rsid w:val="005D5394"/>
    <w:rsid w:val="005D7BB4"/>
    <w:rsid w:val="005E4C5A"/>
    <w:rsid w:val="005E649C"/>
    <w:rsid w:val="005E7430"/>
    <w:rsid w:val="005F03F7"/>
    <w:rsid w:val="005F04C5"/>
    <w:rsid w:val="005F105A"/>
    <w:rsid w:val="005F40A5"/>
    <w:rsid w:val="005F6631"/>
    <w:rsid w:val="005F73FC"/>
    <w:rsid w:val="006011FB"/>
    <w:rsid w:val="00601B89"/>
    <w:rsid w:val="00603315"/>
    <w:rsid w:val="00604C3C"/>
    <w:rsid w:val="0060684A"/>
    <w:rsid w:val="006117C8"/>
    <w:rsid w:val="00611DC1"/>
    <w:rsid w:val="0062127E"/>
    <w:rsid w:val="006217CC"/>
    <w:rsid w:val="00621A99"/>
    <w:rsid w:val="00622977"/>
    <w:rsid w:val="0062529B"/>
    <w:rsid w:val="00625913"/>
    <w:rsid w:val="00626439"/>
    <w:rsid w:val="00626A8F"/>
    <w:rsid w:val="006331E4"/>
    <w:rsid w:val="00634AA5"/>
    <w:rsid w:val="006361C9"/>
    <w:rsid w:val="0064217D"/>
    <w:rsid w:val="006458D3"/>
    <w:rsid w:val="0065076A"/>
    <w:rsid w:val="006522A6"/>
    <w:rsid w:val="006544B3"/>
    <w:rsid w:val="00654F54"/>
    <w:rsid w:val="006637B7"/>
    <w:rsid w:val="0066499B"/>
    <w:rsid w:val="006703C0"/>
    <w:rsid w:val="00670BAD"/>
    <w:rsid w:val="00674769"/>
    <w:rsid w:val="00674D27"/>
    <w:rsid w:val="00675AE5"/>
    <w:rsid w:val="00680609"/>
    <w:rsid w:val="00681A17"/>
    <w:rsid w:val="00685415"/>
    <w:rsid w:val="006929B8"/>
    <w:rsid w:val="00692E4D"/>
    <w:rsid w:val="0069318B"/>
    <w:rsid w:val="006941FE"/>
    <w:rsid w:val="006A02EE"/>
    <w:rsid w:val="006A5361"/>
    <w:rsid w:val="006A716C"/>
    <w:rsid w:val="006A74F5"/>
    <w:rsid w:val="006A7DB5"/>
    <w:rsid w:val="006B2C41"/>
    <w:rsid w:val="006B44E1"/>
    <w:rsid w:val="006C06E0"/>
    <w:rsid w:val="006C1B2D"/>
    <w:rsid w:val="006C21D5"/>
    <w:rsid w:val="006C720A"/>
    <w:rsid w:val="006D0151"/>
    <w:rsid w:val="006D0655"/>
    <w:rsid w:val="006D5C8D"/>
    <w:rsid w:val="006D6173"/>
    <w:rsid w:val="006D6823"/>
    <w:rsid w:val="006E16EC"/>
    <w:rsid w:val="006E19C6"/>
    <w:rsid w:val="006E3CFC"/>
    <w:rsid w:val="006F156C"/>
    <w:rsid w:val="0070011B"/>
    <w:rsid w:val="00700CFF"/>
    <w:rsid w:val="007011D1"/>
    <w:rsid w:val="00702C05"/>
    <w:rsid w:val="00703495"/>
    <w:rsid w:val="0070547C"/>
    <w:rsid w:val="00707605"/>
    <w:rsid w:val="00707EB6"/>
    <w:rsid w:val="00710E32"/>
    <w:rsid w:val="00712B2D"/>
    <w:rsid w:val="007144B2"/>
    <w:rsid w:val="00715CB4"/>
    <w:rsid w:val="00717D45"/>
    <w:rsid w:val="007210BA"/>
    <w:rsid w:val="00721EBB"/>
    <w:rsid w:val="00722502"/>
    <w:rsid w:val="007310A5"/>
    <w:rsid w:val="00733521"/>
    <w:rsid w:val="007355C4"/>
    <w:rsid w:val="00741900"/>
    <w:rsid w:val="00741F41"/>
    <w:rsid w:val="00741F7D"/>
    <w:rsid w:val="00744F79"/>
    <w:rsid w:val="00745E1C"/>
    <w:rsid w:val="0074691A"/>
    <w:rsid w:val="00746F40"/>
    <w:rsid w:val="007502E1"/>
    <w:rsid w:val="00760292"/>
    <w:rsid w:val="00762396"/>
    <w:rsid w:val="007623F7"/>
    <w:rsid w:val="007630E1"/>
    <w:rsid w:val="00764DFE"/>
    <w:rsid w:val="00765B1E"/>
    <w:rsid w:val="00767ABF"/>
    <w:rsid w:val="00772B0B"/>
    <w:rsid w:val="00773834"/>
    <w:rsid w:val="00774F38"/>
    <w:rsid w:val="00775CF6"/>
    <w:rsid w:val="00775D9A"/>
    <w:rsid w:val="00776827"/>
    <w:rsid w:val="00776849"/>
    <w:rsid w:val="00777E26"/>
    <w:rsid w:val="00780909"/>
    <w:rsid w:val="0078453D"/>
    <w:rsid w:val="00784E09"/>
    <w:rsid w:val="0079236E"/>
    <w:rsid w:val="0079563D"/>
    <w:rsid w:val="00796DF6"/>
    <w:rsid w:val="00797AAC"/>
    <w:rsid w:val="007A08CA"/>
    <w:rsid w:val="007A5F0A"/>
    <w:rsid w:val="007B0212"/>
    <w:rsid w:val="007B2166"/>
    <w:rsid w:val="007B2E9C"/>
    <w:rsid w:val="007B512B"/>
    <w:rsid w:val="007B522F"/>
    <w:rsid w:val="007B5A8F"/>
    <w:rsid w:val="007B7592"/>
    <w:rsid w:val="007B75BD"/>
    <w:rsid w:val="007C02A1"/>
    <w:rsid w:val="007C1154"/>
    <w:rsid w:val="007C4500"/>
    <w:rsid w:val="007C4C1E"/>
    <w:rsid w:val="007C6276"/>
    <w:rsid w:val="007C75CA"/>
    <w:rsid w:val="007C7B10"/>
    <w:rsid w:val="007D2C11"/>
    <w:rsid w:val="007D6CF0"/>
    <w:rsid w:val="007D6DFE"/>
    <w:rsid w:val="007D7A77"/>
    <w:rsid w:val="007E1A8C"/>
    <w:rsid w:val="007E5054"/>
    <w:rsid w:val="007F1BEA"/>
    <w:rsid w:val="007F1D33"/>
    <w:rsid w:val="007F46C6"/>
    <w:rsid w:val="007F47C7"/>
    <w:rsid w:val="00802C48"/>
    <w:rsid w:val="00802E41"/>
    <w:rsid w:val="0080390F"/>
    <w:rsid w:val="008047EA"/>
    <w:rsid w:val="00807DB4"/>
    <w:rsid w:val="0081353B"/>
    <w:rsid w:val="00815AAF"/>
    <w:rsid w:val="008160BD"/>
    <w:rsid w:val="0082093D"/>
    <w:rsid w:val="00820C9D"/>
    <w:rsid w:val="008210C8"/>
    <w:rsid w:val="00822A2A"/>
    <w:rsid w:val="008252A4"/>
    <w:rsid w:val="00826729"/>
    <w:rsid w:val="00826AAE"/>
    <w:rsid w:val="00827582"/>
    <w:rsid w:val="00832A6E"/>
    <w:rsid w:val="00834067"/>
    <w:rsid w:val="008354B5"/>
    <w:rsid w:val="00835623"/>
    <w:rsid w:val="0084090D"/>
    <w:rsid w:val="00840D8A"/>
    <w:rsid w:val="00843EC2"/>
    <w:rsid w:val="00852F2A"/>
    <w:rsid w:val="00853C12"/>
    <w:rsid w:val="00854662"/>
    <w:rsid w:val="00857158"/>
    <w:rsid w:val="0086119A"/>
    <w:rsid w:val="0086592D"/>
    <w:rsid w:val="00866994"/>
    <w:rsid w:val="00867218"/>
    <w:rsid w:val="00871101"/>
    <w:rsid w:val="00871553"/>
    <w:rsid w:val="00873B94"/>
    <w:rsid w:val="0087408B"/>
    <w:rsid w:val="0087479C"/>
    <w:rsid w:val="008760D2"/>
    <w:rsid w:val="00876332"/>
    <w:rsid w:val="008766F0"/>
    <w:rsid w:val="0087671F"/>
    <w:rsid w:val="008768A7"/>
    <w:rsid w:val="00876CD9"/>
    <w:rsid w:val="00880FAF"/>
    <w:rsid w:val="00881001"/>
    <w:rsid w:val="00886BB3"/>
    <w:rsid w:val="00886F20"/>
    <w:rsid w:val="00890043"/>
    <w:rsid w:val="008912A0"/>
    <w:rsid w:val="00891449"/>
    <w:rsid w:val="00893B6D"/>
    <w:rsid w:val="008973B8"/>
    <w:rsid w:val="008A3E01"/>
    <w:rsid w:val="008A4C3D"/>
    <w:rsid w:val="008A7ECD"/>
    <w:rsid w:val="008B1D45"/>
    <w:rsid w:val="008B50E5"/>
    <w:rsid w:val="008B65A1"/>
    <w:rsid w:val="008B7035"/>
    <w:rsid w:val="008B7DA1"/>
    <w:rsid w:val="008C137C"/>
    <w:rsid w:val="008C4A23"/>
    <w:rsid w:val="008C50B4"/>
    <w:rsid w:val="008C6DA5"/>
    <w:rsid w:val="008D226D"/>
    <w:rsid w:val="008D360D"/>
    <w:rsid w:val="008D72FF"/>
    <w:rsid w:val="008D7B77"/>
    <w:rsid w:val="008E18B5"/>
    <w:rsid w:val="008E1C51"/>
    <w:rsid w:val="008E265E"/>
    <w:rsid w:val="008E4CE6"/>
    <w:rsid w:val="008E521D"/>
    <w:rsid w:val="008E749C"/>
    <w:rsid w:val="008F3575"/>
    <w:rsid w:val="008F4F83"/>
    <w:rsid w:val="008F558C"/>
    <w:rsid w:val="008F6A6E"/>
    <w:rsid w:val="009001F5"/>
    <w:rsid w:val="00901C2F"/>
    <w:rsid w:val="009030E1"/>
    <w:rsid w:val="009042C2"/>
    <w:rsid w:val="00904DF5"/>
    <w:rsid w:val="0091098E"/>
    <w:rsid w:val="00910DCA"/>
    <w:rsid w:val="0091292F"/>
    <w:rsid w:val="00912E76"/>
    <w:rsid w:val="00914007"/>
    <w:rsid w:val="00914BDD"/>
    <w:rsid w:val="00914CAA"/>
    <w:rsid w:val="00917F76"/>
    <w:rsid w:val="009203DC"/>
    <w:rsid w:val="00920623"/>
    <w:rsid w:val="009207BE"/>
    <w:rsid w:val="00920941"/>
    <w:rsid w:val="00920E41"/>
    <w:rsid w:val="00923764"/>
    <w:rsid w:val="00926318"/>
    <w:rsid w:val="00930824"/>
    <w:rsid w:val="00930CF8"/>
    <w:rsid w:val="00933189"/>
    <w:rsid w:val="009364EF"/>
    <w:rsid w:val="00937740"/>
    <w:rsid w:val="009420A0"/>
    <w:rsid w:val="00942756"/>
    <w:rsid w:val="009428FD"/>
    <w:rsid w:val="009447D1"/>
    <w:rsid w:val="0094708A"/>
    <w:rsid w:val="00954A95"/>
    <w:rsid w:val="00956F27"/>
    <w:rsid w:val="00957B42"/>
    <w:rsid w:val="00960E84"/>
    <w:rsid w:val="00962CA2"/>
    <w:rsid w:val="009632D5"/>
    <w:rsid w:val="009634F0"/>
    <w:rsid w:val="009664B2"/>
    <w:rsid w:val="009678FF"/>
    <w:rsid w:val="00974214"/>
    <w:rsid w:val="00974F6E"/>
    <w:rsid w:val="00990CE5"/>
    <w:rsid w:val="00993A55"/>
    <w:rsid w:val="00993ECC"/>
    <w:rsid w:val="009A1434"/>
    <w:rsid w:val="009A1E4A"/>
    <w:rsid w:val="009A2B86"/>
    <w:rsid w:val="009A6481"/>
    <w:rsid w:val="009A7AB7"/>
    <w:rsid w:val="009B00F1"/>
    <w:rsid w:val="009B04E0"/>
    <w:rsid w:val="009B07FA"/>
    <w:rsid w:val="009B266C"/>
    <w:rsid w:val="009B501A"/>
    <w:rsid w:val="009B6714"/>
    <w:rsid w:val="009B780C"/>
    <w:rsid w:val="009C033E"/>
    <w:rsid w:val="009C1388"/>
    <w:rsid w:val="009C1EF5"/>
    <w:rsid w:val="009C2B6A"/>
    <w:rsid w:val="009C367C"/>
    <w:rsid w:val="009C5B30"/>
    <w:rsid w:val="009D1624"/>
    <w:rsid w:val="009D3809"/>
    <w:rsid w:val="009D6A15"/>
    <w:rsid w:val="009E180B"/>
    <w:rsid w:val="009E4CA6"/>
    <w:rsid w:val="009E545C"/>
    <w:rsid w:val="009E5FB7"/>
    <w:rsid w:val="009E61FF"/>
    <w:rsid w:val="009E738A"/>
    <w:rsid w:val="009E7E5F"/>
    <w:rsid w:val="009F0F7D"/>
    <w:rsid w:val="009F213A"/>
    <w:rsid w:val="009F41D3"/>
    <w:rsid w:val="009F6300"/>
    <w:rsid w:val="009F6337"/>
    <w:rsid w:val="009F74F7"/>
    <w:rsid w:val="00A02186"/>
    <w:rsid w:val="00A03D72"/>
    <w:rsid w:val="00A04C2B"/>
    <w:rsid w:val="00A05BA0"/>
    <w:rsid w:val="00A05E7D"/>
    <w:rsid w:val="00A07219"/>
    <w:rsid w:val="00A10A4B"/>
    <w:rsid w:val="00A13C31"/>
    <w:rsid w:val="00A15CF3"/>
    <w:rsid w:val="00A1694E"/>
    <w:rsid w:val="00A17775"/>
    <w:rsid w:val="00A21C7E"/>
    <w:rsid w:val="00A236E5"/>
    <w:rsid w:val="00A249B7"/>
    <w:rsid w:val="00A25CE1"/>
    <w:rsid w:val="00A274B2"/>
    <w:rsid w:val="00A3073F"/>
    <w:rsid w:val="00A33B0C"/>
    <w:rsid w:val="00A3484A"/>
    <w:rsid w:val="00A36637"/>
    <w:rsid w:val="00A36941"/>
    <w:rsid w:val="00A4334C"/>
    <w:rsid w:val="00A44DA7"/>
    <w:rsid w:val="00A44E99"/>
    <w:rsid w:val="00A46F0D"/>
    <w:rsid w:val="00A51BAD"/>
    <w:rsid w:val="00A52CBD"/>
    <w:rsid w:val="00A54800"/>
    <w:rsid w:val="00A57425"/>
    <w:rsid w:val="00A5786D"/>
    <w:rsid w:val="00A709CC"/>
    <w:rsid w:val="00A7385F"/>
    <w:rsid w:val="00A73B95"/>
    <w:rsid w:val="00A741F8"/>
    <w:rsid w:val="00A74271"/>
    <w:rsid w:val="00A75D2E"/>
    <w:rsid w:val="00A77308"/>
    <w:rsid w:val="00A81C58"/>
    <w:rsid w:val="00A8334C"/>
    <w:rsid w:val="00A86CEE"/>
    <w:rsid w:val="00A901B5"/>
    <w:rsid w:val="00A9065E"/>
    <w:rsid w:val="00A958EF"/>
    <w:rsid w:val="00AA0085"/>
    <w:rsid w:val="00AA0609"/>
    <w:rsid w:val="00AA0F40"/>
    <w:rsid w:val="00AA1DA9"/>
    <w:rsid w:val="00AA291E"/>
    <w:rsid w:val="00AA46FC"/>
    <w:rsid w:val="00AA50A6"/>
    <w:rsid w:val="00AA6003"/>
    <w:rsid w:val="00AA649D"/>
    <w:rsid w:val="00AB3614"/>
    <w:rsid w:val="00AB6C0A"/>
    <w:rsid w:val="00AB7B95"/>
    <w:rsid w:val="00AC0444"/>
    <w:rsid w:val="00AC425D"/>
    <w:rsid w:val="00AC5D19"/>
    <w:rsid w:val="00AD18FF"/>
    <w:rsid w:val="00AD45F4"/>
    <w:rsid w:val="00AD66F1"/>
    <w:rsid w:val="00AE1232"/>
    <w:rsid w:val="00AE3C7D"/>
    <w:rsid w:val="00AE45DF"/>
    <w:rsid w:val="00AE5246"/>
    <w:rsid w:val="00AF06B3"/>
    <w:rsid w:val="00AF0A0C"/>
    <w:rsid w:val="00AF1302"/>
    <w:rsid w:val="00AF2555"/>
    <w:rsid w:val="00AF255C"/>
    <w:rsid w:val="00AF679C"/>
    <w:rsid w:val="00B013C0"/>
    <w:rsid w:val="00B017E6"/>
    <w:rsid w:val="00B01982"/>
    <w:rsid w:val="00B06046"/>
    <w:rsid w:val="00B06D09"/>
    <w:rsid w:val="00B07E42"/>
    <w:rsid w:val="00B10C19"/>
    <w:rsid w:val="00B136C0"/>
    <w:rsid w:val="00B15242"/>
    <w:rsid w:val="00B206E2"/>
    <w:rsid w:val="00B2470E"/>
    <w:rsid w:val="00B26063"/>
    <w:rsid w:val="00B34BD3"/>
    <w:rsid w:val="00B35AD4"/>
    <w:rsid w:val="00B42AD5"/>
    <w:rsid w:val="00B4772D"/>
    <w:rsid w:val="00B5146F"/>
    <w:rsid w:val="00B53F56"/>
    <w:rsid w:val="00B55A6C"/>
    <w:rsid w:val="00B56DDE"/>
    <w:rsid w:val="00B605A4"/>
    <w:rsid w:val="00B65A2F"/>
    <w:rsid w:val="00B71F48"/>
    <w:rsid w:val="00B76FE2"/>
    <w:rsid w:val="00B7714A"/>
    <w:rsid w:val="00B80B31"/>
    <w:rsid w:val="00B81208"/>
    <w:rsid w:val="00B84EE1"/>
    <w:rsid w:val="00B8610A"/>
    <w:rsid w:val="00B90533"/>
    <w:rsid w:val="00B91CFB"/>
    <w:rsid w:val="00B921EB"/>
    <w:rsid w:val="00B92E97"/>
    <w:rsid w:val="00B9497E"/>
    <w:rsid w:val="00B94A50"/>
    <w:rsid w:val="00B955DE"/>
    <w:rsid w:val="00B95D6B"/>
    <w:rsid w:val="00BA29DC"/>
    <w:rsid w:val="00BA54C3"/>
    <w:rsid w:val="00BB0006"/>
    <w:rsid w:val="00BB005A"/>
    <w:rsid w:val="00BB4896"/>
    <w:rsid w:val="00BB756C"/>
    <w:rsid w:val="00BC10A9"/>
    <w:rsid w:val="00BC146F"/>
    <w:rsid w:val="00BC26CE"/>
    <w:rsid w:val="00BC55ED"/>
    <w:rsid w:val="00BC65D6"/>
    <w:rsid w:val="00BC7A3E"/>
    <w:rsid w:val="00BD242D"/>
    <w:rsid w:val="00BD4A09"/>
    <w:rsid w:val="00BD4B92"/>
    <w:rsid w:val="00BD50D2"/>
    <w:rsid w:val="00BD735A"/>
    <w:rsid w:val="00BE174E"/>
    <w:rsid w:val="00BE1956"/>
    <w:rsid w:val="00BE49A4"/>
    <w:rsid w:val="00BE50C8"/>
    <w:rsid w:val="00BE611D"/>
    <w:rsid w:val="00BE7AA8"/>
    <w:rsid w:val="00BF0C97"/>
    <w:rsid w:val="00BF3CB6"/>
    <w:rsid w:val="00BF79D2"/>
    <w:rsid w:val="00C00D4D"/>
    <w:rsid w:val="00C02F7A"/>
    <w:rsid w:val="00C04014"/>
    <w:rsid w:val="00C0563F"/>
    <w:rsid w:val="00C07AFE"/>
    <w:rsid w:val="00C115A7"/>
    <w:rsid w:val="00C11C0C"/>
    <w:rsid w:val="00C155AD"/>
    <w:rsid w:val="00C1798E"/>
    <w:rsid w:val="00C307AA"/>
    <w:rsid w:val="00C30CAD"/>
    <w:rsid w:val="00C31C2C"/>
    <w:rsid w:val="00C3253B"/>
    <w:rsid w:val="00C3296E"/>
    <w:rsid w:val="00C3691E"/>
    <w:rsid w:val="00C36999"/>
    <w:rsid w:val="00C41191"/>
    <w:rsid w:val="00C4345F"/>
    <w:rsid w:val="00C44EF7"/>
    <w:rsid w:val="00C45513"/>
    <w:rsid w:val="00C506F2"/>
    <w:rsid w:val="00C5214C"/>
    <w:rsid w:val="00C53DF8"/>
    <w:rsid w:val="00C5510F"/>
    <w:rsid w:val="00C55975"/>
    <w:rsid w:val="00C57E40"/>
    <w:rsid w:val="00C61428"/>
    <w:rsid w:val="00C62658"/>
    <w:rsid w:val="00C62EB7"/>
    <w:rsid w:val="00C633DE"/>
    <w:rsid w:val="00C64C5D"/>
    <w:rsid w:val="00C66C3E"/>
    <w:rsid w:val="00C67394"/>
    <w:rsid w:val="00C67E0A"/>
    <w:rsid w:val="00C710E6"/>
    <w:rsid w:val="00C7160F"/>
    <w:rsid w:val="00C71C18"/>
    <w:rsid w:val="00C72487"/>
    <w:rsid w:val="00C72528"/>
    <w:rsid w:val="00C72663"/>
    <w:rsid w:val="00C74FBC"/>
    <w:rsid w:val="00C800C1"/>
    <w:rsid w:val="00C80A87"/>
    <w:rsid w:val="00C8263E"/>
    <w:rsid w:val="00C83D8C"/>
    <w:rsid w:val="00C85127"/>
    <w:rsid w:val="00C85593"/>
    <w:rsid w:val="00C87933"/>
    <w:rsid w:val="00C914EE"/>
    <w:rsid w:val="00CA13F8"/>
    <w:rsid w:val="00CA282A"/>
    <w:rsid w:val="00CA36EB"/>
    <w:rsid w:val="00CA5B18"/>
    <w:rsid w:val="00CA618F"/>
    <w:rsid w:val="00CA7CB1"/>
    <w:rsid w:val="00CB0A0D"/>
    <w:rsid w:val="00CB1D5B"/>
    <w:rsid w:val="00CB5805"/>
    <w:rsid w:val="00CB5D65"/>
    <w:rsid w:val="00CB696D"/>
    <w:rsid w:val="00CC0AC5"/>
    <w:rsid w:val="00CC0B62"/>
    <w:rsid w:val="00CC4520"/>
    <w:rsid w:val="00CC6067"/>
    <w:rsid w:val="00CC7059"/>
    <w:rsid w:val="00CD2ED1"/>
    <w:rsid w:val="00CD5160"/>
    <w:rsid w:val="00CD5A04"/>
    <w:rsid w:val="00CD6778"/>
    <w:rsid w:val="00CE4790"/>
    <w:rsid w:val="00CE5D08"/>
    <w:rsid w:val="00CE654C"/>
    <w:rsid w:val="00CE756A"/>
    <w:rsid w:val="00CE7817"/>
    <w:rsid w:val="00CE7E2C"/>
    <w:rsid w:val="00CF5537"/>
    <w:rsid w:val="00CF6440"/>
    <w:rsid w:val="00CF7391"/>
    <w:rsid w:val="00D007BE"/>
    <w:rsid w:val="00D00CEB"/>
    <w:rsid w:val="00D01ECF"/>
    <w:rsid w:val="00D02B3E"/>
    <w:rsid w:val="00D036BE"/>
    <w:rsid w:val="00D04263"/>
    <w:rsid w:val="00D04F0D"/>
    <w:rsid w:val="00D053F1"/>
    <w:rsid w:val="00D07416"/>
    <w:rsid w:val="00D101D2"/>
    <w:rsid w:val="00D102AD"/>
    <w:rsid w:val="00D11F65"/>
    <w:rsid w:val="00D122F9"/>
    <w:rsid w:val="00D1466B"/>
    <w:rsid w:val="00D211FE"/>
    <w:rsid w:val="00D217B0"/>
    <w:rsid w:val="00D24158"/>
    <w:rsid w:val="00D26F69"/>
    <w:rsid w:val="00D27901"/>
    <w:rsid w:val="00D31208"/>
    <w:rsid w:val="00D31A50"/>
    <w:rsid w:val="00D33654"/>
    <w:rsid w:val="00D33F81"/>
    <w:rsid w:val="00D34AD8"/>
    <w:rsid w:val="00D35A16"/>
    <w:rsid w:val="00D35F8C"/>
    <w:rsid w:val="00D371CB"/>
    <w:rsid w:val="00D41724"/>
    <w:rsid w:val="00D4279A"/>
    <w:rsid w:val="00D456A6"/>
    <w:rsid w:val="00D50098"/>
    <w:rsid w:val="00D50E8A"/>
    <w:rsid w:val="00D55C90"/>
    <w:rsid w:val="00D55F33"/>
    <w:rsid w:val="00D5648D"/>
    <w:rsid w:val="00D576BF"/>
    <w:rsid w:val="00D57BE3"/>
    <w:rsid w:val="00D57ECC"/>
    <w:rsid w:val="00D60983"/>
    <w:rsid w:val="00D61545"/>
    <w:rsid w:val="00D64357"/>
    <w:rsid w:val="00D6576A"/>
    <w:rsid w:val="00D65A1F"/>
    <w:rsid w:val="00D6699F"/>
    <w:rsid w:val="00D706F9"/>
    <w:rsid w:val="00D760EF"/>
    <w:rsid w:val="00D77D2A"/>
    <w:rsid w:val="00D77D44"/>
    <w:rsid w:val="00D8017C"/>
    <w:rsid w:val="00D808D2"/>
    <w:rsid w:val="00D844B5"/>
    <w:rsid w:val="00D8722C"/>
    <w:rsid w:val="00D87B98"/>
    <w:rsid w:val="00D87D78"/>
    <w:rsid w:val="00D915D9"/>
    <w:rsid w:val="00D921D1"/>
    <w:rsid w:val="00D92385"/>
    <w:rsid w:val="00D96F95"/>
    <w:rsid w:val="00DA18A1"/>
    <w:rsid w:val="00DA2F7C"/>
    <w:rsid w:val="00DA7A55"/>
    <w:rsid w:val="00DB0A1F"/>
    <w:rsid w:val="00DB1247"/>
    <w:rsid w:val="00DB33FF"/>
    <w:rsid w:val="00DB3A14"/>
    <w:rsid w:val="00DB3D93"/>
    <w:rsid w:val="00DB611C"/>
    <w:rsid w:val="00DB6A59"/>
    <w:rsid w:val="00DC227D"/>
    <w:rsid w:val="00DC5D5F"/>
    <w:rsid w:val="00DC6996"/>
    <w:rsid w:val="00DC7B31"/>
    <w:rsid w:val="00DD2E4C"/>
    <w:rsid w:val="00DD355D"/>
    <w:rsid w:val="00DD5CB8"/>
    <w:rsid w:val="00DE39E6"/>
    <w:rsid w:val="00DE4192"/>
    <w:rsid w:val="00DE6157"/>
    <w:rsid w:val="00DF155A"/>
    <w:rsid w:val="00DF25F6"/>
    <w:rsid w:val="00DF336F"/>
    <w:rsid w:val="00DF47E3"/>
    <w:rsid w:val="00E02D40"/>
    <w:rsid w:val="00E050F0"/>
    <w:rsid w:val="00E05B80"/>
    <w:rsid w:val="00E060B6"/>
    <w:rsid w:val="00E07171"/>
    <w:rsid w:val="00E0756D"/>
    <w:rsid w:val="00E10108"/>
    <w:rsid w:val="00E11CC5"/>
    <w:rsid w:val="00E12630"/>
    <w:rsid w:val="00E13117"/>
    <w:rsid w:val="00E145F2"/>
    <w:rsid w:val="00E15FEB"/>
    <w:rsid w:val="00E17961"/>
    <w:rsid w:val="00E20456"/>
    <w:rsid w:val="00E21339"/>
    <w:rsid w:val="00E21604"/>
    <w:rsid w:val="00E217AE"/>
    <w:rsid w:val="00E23D1C"/>
    <w:rsid w:val="00E2764F"/>
    <w:rsid w:val="00E3012E"/>
    <w:rsid w:val="00E301B7"/>
    <w:rsid w:val="00E30720"/>
    <w:rsid w:val="00E31477"/>
    <w:rsid w:val="00E32E61"/>
    <w:rsid w:val="00E37159"/>
    <w:rsid w:val="00E375AB"/>
    <w:rsid w:val="00E4102C"/>
    <w:rsid w:val="00E44B65"/>
    <w:rsid w:val="00E516E8"/>
    <w:rsid w:val="00E530F1"/>
    <w:rsid w:val="00E634F9"/>
    <w:rsid w:val="00E63568"/>
    <w:rsid w:val="00E63664"/>
    <w:rsid w:val="00E63811"/>
    <w:rsid w:val="00E64263"/>
    <w:rsid w:val="00E64991"/>
    <w:rsid w:val="00E7188D"/>
    <w:rsid w:val="00E72684"/>
    <w:rsid w:val="00E73B34"/>
    <w:rsid w:val="00E77F7B"/>
    <w:rsid w:val="00E80EC4"/>
    <w:rsid w:val="00E81703"/>
    <w:rsid w:val="00E8540D"/>
    <w:rsid w:val="00E86AB1"/>
    <w:rsid w:val="00E86CC5"/>
    <w:rsid w:val="00E94015"/>
    <w:rsid w:val="00E96775"/>
    <w:rsid w:val="00E97D3E"/>
    <w:rsid w:val="00EA0E4D"/>
    <w:rsid w:val="00EA11E9"/>
    <w:rsid w:val="00EA3421"/>
    <w:rsid w:val="00EA5892"/>
    <w:rsid w:val="00EB0EB7"/>
    <w:rsid w:val="00EB3A1B"/>
    <w:rsid w:val="00EB5AAA"/>
    <w:rsid w:val="00EC125D"/>
    <w:rsid w:val="00EC1B85"/>
    <w:rsid w:val="00EC69DD"/>
    <w:rsid w:val="00ED2441"/>
    <w:rsid w:val="00ED278F"/>
    <w:rsid w:val="00ED4217"/>
    <w:rsid w:val="00ED552D"/>
    <w:rsid w:val="00ED55FE"/>
    <w:rsid w:val="00ED6063"/>
    <w:rsid w:val="00EE000D"/>
    <w:rsid w:val="00EE0C75"/>
    <w:rsid w:val="00EE29D4"/>
    <w:rsid w:val="00EE57B4"/>
    <w:rsid w:val="00EE7245"/>
    <w:rsid w:val="00EF267F"/>
    <w:rsid w:val="00EF5DA0"/>
    <w:rsid w:val="00EF5FA5"/>
    <w:rsid w:val="00EF6347"/>
    <w:rsid w:val="00F01162"/>
    <w:rsid w:val="00F01DEE"/>
    <w:rsid w:val="00F02C66"/>
    <w:rsid w:val="00F033E4"/>
    <w:rsid w:val="00F11131"/>
    <w:rsid w:val="00F1162A"/>
    <w:rsid w:val="00F14D04"/>
    <w:rsid w:val="00F17BDC"/>
    <w:rsid w:val="00F2122D"/>
    <w:rsid w:val="00F21DDF"/>
    <w:rsid w:val="00F2756B"/>
    <w:rsid w:val="00F2795E"/>
    <w:rsid w:val="00F30B22"/>
    <w:rsid w:val="00F30CB2"/>
    <w:rsid w:val="00F31C5C"/>
    <w:rsid w:val="00F3232F"/>
    <w:rsid w:val="00F36E61"/>
    <w:rsid w:val="00F41358"/>
    <w:rsid w:val="00F421E3"/>
    <w:rsid w:val="00F5025A"/>
    <w:rsid w:val="00F510FA"/>
    <w:rsid w:val="00F52031"/>
    <w:rsid w:val="00F52DB4"/>
    <w:rsid w:val="00F55255"/>
    <w:rsid w:val="00F56DFA"/>
    <w:rsid w:val="00F573D4"/>
    <w:rsid w:val="00F57CA4"/>
    <w:rsid w:val="00F60B38"/>
    <w:rsid w:val="00F61EC7"/>
    <w:rsid w:val="00F625AE"/>
    <w:rsid w:val="00F64534"/>
    <w:rsid w:val="00F701DE"/>
    <w:rsid w:val="00F705FE"/>
    <w:rsid w:val="00F70B6B"/>
    <w:rsid w:val="00F70F19"/>
    <w:rsid w:val="00F726D2"/>
    <w:rsid w:val="00F73B42"/>
    <w:rsid w:val="00F74887"/>
    <w:rsid w:val="00F75CBC"/>
    <w:rsid w:val="00F76150"/>
    <w:rsid w:val="00F82C0E"/>
    <w:rsid w:val="00F87FBD"/>
    <w:rsid w:val="00F92A6D"/>
    <w:rsid w:val="00FA060B"/>
    <w:rsid w:val="00FA1BCA"/>
    <w:rsid w:val="00FA6811"/>
    <w:rsid w:val="00FB3C9E"/>
    <w:rsid w:val="00FB3CD0"/>
    <w:rsid w:val="00FB67E0"/>
    <w:rsid w:val="00FB74DA"/>
    <w:rsid w:val="00FC0AD5"/>
    <w:rsid w:val="00FC2A05"/>
    <w:rsid w:val="00FC3D1F"/>
    <w:rsid w:val="00FC5BC7"/>
    <w:rsid w:val="00FC63F6"/>
    <w:rsid w:val="00FD553A"/>
    <w:rsid w:val="00FD7121"/>
    <w:rsid w:val="00FE193E"/>
    <w:rsid w:val="00FF38CE"/>
    <w:rsid w:val="00FF40D1"/>
    <w:rsid w:val="00FF4537"/>
    <w:rsid w:val="00FF5A7C"/>
    <w:rsid w:val="00FF791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94FCA71"/>
  <w15:docId w15:val="{5FA52B15-94EB-4D15-9887-F8D31D78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832A6E"/>
    <w:pPr>
      <w:suppressAutoHyphens/>
      <w:spacing w:after="0" w:line="240" w:lineRule="auto"/>
      <w:jc w:val="both"/>
    </w:pPr>
    <w:rPr>
      <w:rFonts w:ascii="Times New Roman" w:eastAsia="Times New Roman" w:hAnsi="Times New Roman" w:cs="Times New Roman"/>
      <w:sz w:val="24"/>
      <w:szCs w:val="20"/>
      <w:lang w:eastAsia="ar-SA"/>
    </w:rPr>
  </w:style>
  <w:style w:type="paragraph" w:styleId="Pealkiri1">
    <w:name w:val="heading 1"/>
    <w:basedOn w:val="Normaallaad"/>
    <w:next w:val="Pealkiri2"/>
    <w:link w:val="Pealkiri1Mrk"/>
    <w:uiPriority w:val="9"/>
    <w:qFormat/>
    <w:rsid w:val="00832A6E"/>
    <w:pPr>
      <w:keepNext/>
      <w:keepLines/>
      <w:widowControl w:val="0"/>
      <w:spacing w:before="240" w:after="120"/>
      <w:jc w:val="center"/>
      <w:outlineLvl w:val="0"/>
    </w:pPr>
    <w:rPr>
      <w:b/>
    </w:rPr>
  </w:style>
  <w:style w:type="paragraph" w:styleId="Pealkiri2">
    <w:name w:val="heading 2"/>
    <w:basedOn w:val="Normaallaad"/>
    <w:next w:val="Normaallaad"/>
    <w:link w:val="Pealkiri2Mrk"/>
    <w:qFormat/>
    <w:rsid w:val="00832A6E"/>
    <w:pPr>
      <w:widowControl w:val="0"/>
      <w:numPr>
        <w:ilvl w:val="1"/>
        <w:numId w:val="1"/>
      </w:numPr>
      <w:spacing w:before="120"/>
      <w:outlineLvl w:val="1"/>
    </w:pPr>
  </w:style>
  <w:style w:type="paragraph" w:styleId="Pealkiri4">
    <w:name w:val="heading 4"/>
    <w:basedOn w:val="Normaallaad"/>
    <w:next w:val="Normaallaad"/>
    <w:link w:val="Pealkiri4Mrk"/>
    <w:uiPriority w:val="9"/>
    <w:semiHidden/>
    <w:unhideWhenUsed/>
    <w:qFormat/>
    <w:rsid w:val="00710E32"/>
    <w:pPr>
      <w:keepNext/>
      <w:keepLines/>
      <w:spacing w:before="200"/>
      <w:outlineLvl w:val="3"/>
    </w:pPr>
    <w:rPr>
      <w:rFonts w:asciiTheme="majorHAnsi" w:eastAsiaTheme="majorEastAsia" w:hAnsiTheme="majorHAnsi" w:cstheme="majorBidi"/>
      <w:b/>
      <w:bCs/>
      <w:i/>
      <w:iCs/>
      <w:color w:val="4F81BD" w:themeColor="accent1"/>
    </w:rPr>
  </w:style>
  <w:style w:type="paragraph" w:styleId="Pealkiri7">
    <w:name w:val="heading 7"/>
    <w:basedOn w:val="Normaallaad"/>
    <w:next w:val="Normaallaad"/>
    <w:link w:val="Pealkiri7Mrk"/>
    <w:uiPriority w:val="9"/>
    <w:semiHidden/>
    <w:unhideWhenUsed/>
    <w:qFormat/>
    <w:rsid w:val="002A583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832A6E"/>
    <w:rPr>
      <w:rFonts w:ascii="Times New Roman" w:eastAsia="Times New Roman" w:hAnsi="Times New Roman" w:cs="Times New Roman"/>
      <w:b/>
      <w:sz w:val="24"/>
      <w:szCs w:val="20"/>
      <w:lang w:eastAsia="ar-SA"/>
    </w:rPr>
  </w:style>
  <w:style w:type="character" w:customStyle="1" w:styleId="Pealkiri2Mrk">
    <w:name w:val="Pealkiri 2 Märk"/>
    <w:basedOn w:val="Liguvaikefont"/>
    <w:link w:val="Pealkiri2"/>
    <w:rsid w:val="00832A6E"/>
    <w:rPr>
      <w:rFonts w:ascii="Times New Roman" w:eastAsia="Times New Roman" w:hAnsi="Times New Roman" w:cs="Times New Roman"/>
      <w:sz w:val="24"/>
      <w:szCs w:val="20"/>
      <w:lang w:eastAsia="ar-SA"/>
    </w:rPr>
  </w:style>
  <w:style w:type="character" w:styleId="Lehekljenumber">
    <w:name w:val="page number"/>
    <w:basedOn w:val="Liguvaikefont"/>
    <w:rsid w:val="00832A6E"/>
  </w:style>
  <w:style w:type="paragraph" w:styleId="Pis">
    <w:name w:val="header"/>
    <w:basedOn w:val="Normaallaad"/>
    <w:link w:val="PisMrk"/>
    <w:rsid w:val="00832A6E"/>
    <w:pPr>
      <w:tabs>
        <w:tab w:val="center" w:pos="4153"/>
        <w:tab w:val="right" w:pos="8306"/>
      </w:tabs>
    </w:pPr>
  </w:style>
  <w:style w:type="character" w:customStyle="1" w:styleId="PisMrk">
    <w:name w:val="Päis Märk"/>
    <w:basedOn w:val="Liguvaikefont"/>
    <w:link w:val="Pis"/>
    <w:rsid w:val="00832A6E"/>
    <w:rPr>
      <w:rFonts w:ascii="Times New Roman" w:eastAsia="Times New Roman" w:hAnsi="Times New Roman" w:cs="Times New Roman"/>
      <w:sz w:val="24"/>
      <w:szCs w:val="20"/>
      <w:lang w:eastAsia="ar-SA"/>
    </w:rPr>
  </w:style>
  <w:style w:type="paragraph" w:styleId="Jalus">
    <w:name w:val="footer"/>
    <w:basedOn w:val="Normaallaad"/>
    <w:link w:val="JalusMrk"/>
    <w:rsid w:val="00832A6E"/>
    <w:pPr>
      <w:tabs>
        <w:tab w:val="center" w:pos="4153"/>
        <w:tab w:val="right" w:pos="8306"/>
      </w:tabs>
    </w:pPr>
  </w:style>
  <w:style w:type="character" w:customStyle="1" w:styleId="JalusMrk">
    <w:name w:val="Jalus Märk"/>
    <w:basedOn w:val="Liguvaikefont"/>
    <w:link w:val="Jalus"/>
    <w:uiPriority w:val="99"/>
    <w:rsid w:val="00832A6E"/>
    <w:rPr>
      <w:rFonts w:ascii="Times New Roman" w:eastAsia="Times New Roman" w:hAnsi="Times New Roman" w:cs="Times New Roman"/>
      <w:sz w:val="24"/>
      <w:szCs w:val="20"/>
      <w:lang w:eastAsia="ar-SA"/>
    </w:rPr>
  </w:style>
  <w:style w:type="table" w:styleId="Kontuurtabel">
    <w:name w:val="Table Grid"/>
    <w:basedOn w:val="Normaaltabel"/>
    <w:uiPriority w:val="59"/>
    <w:rsid w:val="00A1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ED4217"/>
    <w:pPr>
      <w:ind w:left="720"/>
      <w:contextualSpacing/>
    </w:pPr>
  </w:style>
  <w:style w:type="character" w:styleId="Kommentaariviide">
    <w:name w:val="annotation reference"/>
    <w:basedOn w:val="Liguvaikefont"/>
    <w:uiPriority w:val="99"/>
    <w:semiHidden/>
    <w:unhideWhenUsed/>
    <w:rsid w:val="007B0212"/>
    <w:rPr>
      <w:sz w:val="16"/>
      <w:szCs w:val="16"/>
    </w:rPr>
  </w:style>
  <w:style w:type="paragraph" w:styleId="Kommentaaritekst">
    <w:name w:val="annotation text"/>
    <w:basedOn w:val="Normaallaad"/>
    <w:link w:val="KommentaaritekstMrk"/>
    <w:uiPriority w:val="99"/>
    <w:semiHidden/>
    <w:unhideWhenUsed/>
    <w:rsid w:val="007B0212"/>
    <w:rPr>
      <w:sz w:val="20"/>
    </w:rPr>
  </w:style>
  <w:style w:type="character" w:customStyle="1" w:styleId="KommentaaritekstMrk">
    <w:name w:val="Kommentaari tekst Märk"/>
    <w:basedOn w:val="Liguvaikefont"/>
    <w:link w:val="Kommentaaritekst"/>
    <w:uiPriority w:val="99"/>
    <w:semiHidden/>
    <w:rsid w:val="007B0212"/>
    <w:rPr>
      <w:rFonts w:ascii="Times New Roman" w:eastAsia="Times New Roman" w:hAnsi="Times New Roman" w:cs="Times New Roman"/>
      <w:sz w:val="20"/>
      <w:szCs w:val="20"/>
      <w:lang w:eastAsia="ar-SA"/>
    </w:rPr>
  </w:style>
  <w:style w:type="paragraph" w:styleId="Kommentaariteema">
    <w:name w:val="annotation subject"/>
    <w:basedOn w:val="Kommentaaritekst"/>
    <w:next w:val="Kommentaaritekst"/>
    <w:link w:val="KommentaariteemaMrk"/>
    <w:uiPriority w:val="99"/>
    <w:semiHidden/>
    <w:unhideWhenUsed/>
    <w:rsid w:val="007B0212"/>
    <w:rPr>
      <w:b/>
      <w:bCs/>
    </w:rPr>
  </w:style>
  <w:style w:type="character" w:customStyle="1" w:styleId="KommentaariteemaMrk">
    <w:name w:val="Kommentaari teema Märk"/>
    <w:basedOn w:val="KommentaaritekstMrk"/>
    <w:link w:val="Kommentaariteema"/>
    <w:uiPriority w:val="99"/>
    <w:semiHidden/>
    <w:rsid w:val="007B0212"/>
    <w:rPr>
      <w:rFonts w:ascii="Times New Roman" w:eastAsia="Times New Roman" w:hAnsi="Times New Roman" w:cs="Times New Roman"/>
      <w:b/>
      <w:bCs/>
      <w:sz w:val="20"/>
      <w:szCs w:val="20"/>
      <w:lang w:eastAsia="ar-SA"/>
    </w:rPr>
  </w:style>
  <w:style w:type="paragraph" w:styleId="Jutumullitekst">
    <w:name w:val="Balloon Text"/>
    <w:basedOn w:val="Normaallaad"/>
    <w:link w:val="JutumullitekstMrk"/>
    <w:uiPriority w:val="99"/>
    <w:semiHidden/>
    <w:unhideWhenUsed/>
    <w:rsid w:val="007B0212"/>
    <w:rPr>
      <w:rFonts w:ascii="Tahoma" w:hAnsi="Tahoma" w:cs="Tahoma"/>
      <w:sz w:val="16"/>
      <w:szCs w:val="16"/>
    </w:rPr>
  </w:style>
  <w:style w:type="character" w:customStyle="1" w:styleId="JutumullitekstMrk">
    <w:name w:val="Jutumullitekst Märk"/>
    <w:basedOn w:val="Liguvaikefont"/>
    <w:link w:val="Jutumullitekst"/>
    <w:uiPriority w:val="99"/>
    <w:semiHidden/>
    <w:rsid w:val="007B0212"/>
    <w:rPr>
      <w:rFonts w:ascii="Tahoma" w:eastAsia="Times New Roman" w:hAnsi="Tahoma" w:cs="Tahoma"/>
      <w:sz w:val="16"/>
      <w:szCs w:val="16"/>
      <w:lang w:eastAsia="ar-SA"/>
    </w:rPr>
  </w:style>
  <w:style w:type="character" w:customStyle="1" w:styleId="Pealkiri4Mrk">
    <w:name w:val="Pealkiri 4 Märk"/>
    <w:basedOn w:val="Liguvaikefont"/>
    <w:link w:val="Pealkiri4"/>
    <w:uiPriority w:val="9"/>
    <w:semiHidden/>
    <w:rsid w:val="00710E32"/>
    <w:rPr>
      <w:rFonts w:asciiTheme="majorHAnsi" w:eastAsiaTheme="majorEastAsia" w:hAnsiTheme="majorHAnsi" w:cstheme="majorBidi"/>
      <w:b/>
      <w:bCs/>
      <w:i/>
      <w:iCs/>
      <w:color w:val="4F81BD" w:themeColor="accent1"/>
      <w:sz w:val="24"/>
      <w:szCs w:val="20"/>
      <w:lang w:eastAsia="ar-SA"/>
    </w:rPr>
  </w:style>
  <w:style w:type="character" w:styleId="Hperlink">
    <w:name w:val="Hyperlink"/>
    <w:basedOn w:val="Liguvaikefont"/>
    <w:uiPriority w:val="99"/>
    <w:unhideWhenUsed/>
    <w:rsid w:val="004A4991"/>
    <w:rPr>
      <w:color w:val="0000FF" w:themeColor="hyperlink"/>
      <w:u w:val="single"/>
    </w:rPr>
  </w:style>
  <w:style w:type="character" w:styleId="Klastatudhperlink">
    <w:name w:val="FollowedHyperlink"/>
    <w:basedOn w:val="Liguvaikefont"/>
    <w:uiPriority w:val="99"/>
    <w:semiHidden/>
    <w:unhideWhenUsed/>
    <w:rsid w:val="00DC7B31"/>
    <w:rPr>
      <w:color w:val="800080" w:themeColor="followedHyperlink"/>
      <w:u w:val="single"/>
    </w:rPr>
  </w:style>
  <w:style w:type="paragraph" w:styleId="Kehatekst">
    <w:name w:val="Body Text"/>
    <w:basedOn w:val="Normaallaad"/>
    <w:link w:val="KehatekstMrk"/>
    <w:rsid w:val="00054530"/>
    <w:pPr>
      <w:numPr>
        <w:numId w:val="3"/>
      </w:numPr>
      <w:suppressAutoHyphens w:val="0"/>
      <w:spacing w:before="120"/>
    </w:pPr>
    <w:rPr>
      <w:lang w:eastAsia="en-US"/>
    </w:rPr>
  </w:style>
  <w:style w:type="character" w:customStyle="1" w:styleId="KehatekstMrk">
    <w:name w:val="Kehatekst Märk"/>
    <w:basedOn w:val="Liguvaikefont"/>
    <w:link w:val="Kehatekst"/>
    <w:rsid w:val="00054530"/>
    <w:rPr>
      <w:rFonts w:ascii="Times New Roman" w:eastAsia="Times New Roman" w:hAnsi="Times New Roman" w:cs="Times New Roman"/>
      <w:sz w:val="24"/>
      <w:szCs w:val="20"/>
    </w:rPr>
  </w:style>
  <w:style w:type="character" w:styleId="Lahendamatamainimine">
    <w:name w:val="Unresolved Mention"/>
    <w:basedOn w:val="Liguvaikefont"/>
    <w:uiPriority w:val="99"/>
    <w:semiHidden/>
    <w:unhideWhenUsed/>
    <w:rsid w:val="003A4B1B"/>
    <w:rPr>
      <w:color w:val="605E5C"/>
      <w:shd w:val="clear" w:color="auto" w:fill="E1DFDD"/>
    </w:rPr>
  </w:style>
  <w:style w:type="paragraph" w:styleId="Redaktsioon">
    <w:name w:val="Revision"/>
    <w:hidden/>
    <w:uiPriority w:val="99"/>
    <w:semiHidden/>
    <w:rsid w:val="00ED55FE"/>
    <w:pPr>
      <w:spacing w:after="0" w:line="240" w:lineRule="auto"/>
    </w:pPr>
    <w:rPr>
      <w:rFonts w:ascii="Times New Roman" w:eastAsia="Times New Roman" w:hAnsi="Times New Roman" w:cs="Times New Roman"/>
      <w:sz w:val="24"/>
      <w:szCs w:val="20"/>
      <w:lang w:eastAsia="ar-SA"/>
    </w:rPr>
  </w:style>
  <w:style w:type="character" w:customStyle="1" w:styleId="Pealkiri7Mrk">
    <w:name w:val="Pealkiri 7 Märk"/>
    <w:basedOn w:val="Liguvaikefont"/>
    <w:link w:val="Pealkiri7"/>
    <w:uiPriority w:val="9"/>
    <w:semiHidden/>
    <w:rsid w:val="002A583A"/>
    <w:rPr>
      <w:rFonts w:asciiTheme="majorHAnsi" w:eastAsiaTheme="majorEastAsia" w:hAnsiTheme="majorHAnsi" w:cstheme="majorBidi"/>
      <w:i/>
      <w:iCs/>
      <w:color w:val="243F60" w:themeColor="accent1" w:themeShade="7F"/>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600126">
      <w:bodyDiv w:val="1"/>
      <w:marLeft w:val="0"/>
      <w:marRight w:val="0"/>
      <w:marTop w:val="0"/>
      <w:marBottom w:val="0"/>
      <w:divBdr>
        <w:top w:val="none" w:sz="0" w:space="0" w:color="auto"/>
        <w:left w:val="none" w:sz="0" w:space="0" w:color="auto"/>
        <w:bottom w:val="none" w:sz="0" w:space="0" w:color="auto"/>
        <w:right w:val="none" w:sz="0" w:space="0" w:color="auto"/>
      </w:divBdr>
    </w:div>
    <w:div w:id="1120148583">
      <w:bodyDiv w:val="1"/>
      <w:marLeft w:val="0"/>
      <w:marRight w:val="0"/>
      <w:marTop w:val="0"/>
      <w:marBottom w:val="0"/>
      <w:divBdr>
        <w:top w:val="none" w:sz="0" w:space="0" w:color="auto"/>
        <w:left w:val="none" w:sz="0" w:space="0" w:color="auto"/>
        <w:bottom w:val="none" w:sz="0" w:space="0" w:color="auto"/>
        <w:right w:val="none" w:sz="0" w:space="0" w:color="auto"/>
      </w:divBdr>
    </w:div>
    <w:div w:id="1659335167">
      <w:bodyDiv w:val="1"/>
      <w:marLeft w:val="0"/>
      <w:marRight w:val="0"/>
      <w:marTop w:val="0"/>
      <w:marBottom w:val="0"/>
      <w:divBdr>
        <w:top w:val="none" w:sz="0" w:space="0" w:color="auto"/>
        <w:left w:val="none" w:sz="0" w:space="0" w:color="auto"/>
        <w:bottom w:val="none" w:sz="0" w:space="0" w:color="auto"/>
        <w:right w:val="none" w:sz="0" w:space="0" w:color="auto"/>
      </w:divBdr>
    </w:div>
    <w:div w:id="1823496374">
      <w:bodyDiv w:val="1"/>
      <w:marLeft w:val="0"/>
      <w:marRight w:val="0"/>
      <w:marTop w:val="0"/>
      <w:marBottom w:val="0"/>
      <w:divBdr>
        <w:top w:val="none" w:sz="0" w:space="0" w:color="auto"/>
        <w:left w:val="none" w:sz="0" w:space="0" w:color="auto"/>
        <w:bottom w:val="none" w:sz="0" w:space="0" w:color="auto"/>
        <w:right w:val="none" w:sz="0" w:space="0" w:color="auto"/>
      </w:divBdr>
    </w:div>
    <w:div w:id="20851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nt.ee/sites/default/files/content-editors/Failid/Juhendid/projekteerimine/peatuste_platvormide_rajamise_pohimotted.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iko.ojavee@mnt.e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nt.ee/et/ametist/juhendid/ehitus-ja-jarelevalv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145D6-5548-4BE5-8D86-0DA061E7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4512</Words>
  <Characters>26176</Characters>
  <Application>Microsoft Office Word</Application>
  <DocSecurity>0</DocSecurity>
  <Lines>218</Lines>
  <Paragraphs>61</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Tehniline kirjeldus</vt:lpstr>
      <vt:lpstr>Tehniline kirjeldus</vt:lpstr>
      <vt:lpstr/>
    </vt:vector>
  </TitlesOfParts>
  <Company>Maanteeamet</Company>
  <LinksUpToDate>false</LinksUpToDate>
  <CharactersWithSpaces>30627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Tehniline kirjeldus</dc:title>
  <dc:creator>Maanteeamet</dc:creator>
  <cp:lastModifiedBy>Regina Veskimäe</cp:lastModifiedBy>
  <cp:revision>23</cp:revision>
  <dcterms:created xsi:type="dcterms:W3CDTF">2020-03-03T12:08:00Z</dcterms:created>
  <dcterms:modified xsi:type="dcterms:W3CDTF">2020-04-29T08:23:00Z</dcterms:modified>
</cp:coreProperties>
</file>